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46F9B" w14:textId="77777777" w:rsidR="00EE6AF9" w:rsidRDefault="00FE6B61" w:rsidP="00F85A8F">
      <w:pPr>
        <w:spacing w:after="0" w:line="240" w:lineRule="auto"/>
        <w:ind w:left="12"/>
        <w:jc w:val="center"/>
      </w:pPr>
      <w:r>
        <w:rPr>
          <w:b/>
        </w:rPr>
        <w:t xml:space="preserve">EDITAL DO </w:t>
      </w:r>
      <w:r>
        <w:rPr>
          <w:b/>
          <w:bCs/>
        </w:rPr>
        <w:t>VI FÓRUM DAS LEISHMANIOSES E VI SEMANA DE PREVENÇÃO E CONTROLE DAS LEISHMANIOSES</w:t>
      </w:r>
    </w:p>
    <w:p w14:paraId="133A5073" w14:textId="77777777" w:rsidR="00EE6AF9" w:rsidRDefault="00FE6B61" w:rsidP="00190EED">
      <w:r>
        <w:rPr>
          <w:b/>
        </w:rPr>
        <w:t xml:space="preserve"> </w:t>
      </w:r>
    </w:p>
    <w:p w14:paraId="3F2CF5AA" w14:textId="77777777" w:rsidR="00EE6AF9" w:rsidRDefault="00FE6B61" w:rsidP="00F85A8F">
      <w:pPr>
        <w:spacing w:line="240" w:lineRule="auto"/>
        <w:ind w:left="14" w:right="0"/>
      </w:pPr>
      <w:r>
        <w:t>A Comissão Científica e a Comissão Organizadora do VI Fórum das Leishmanioses e VI Semana de Prevenção Controle das Leishmanioses de Palmas, torna pública a abertura do Edital do VI Fórum das Leishmanioses e VI Semana de Prevenção Controle das Leishmanioses.</w:t>
      </w:r>
    </w:p>
    <w:p w14:paraId="3AD942D7" w14:textId="77777777" w:rsidR="00EE6AF9" w:rsidRDefault="00EE6AF9" w:rsidP="00F85A8F">
      <w:pPr>
        <w:spacing w:line="240" w:lineRule="auto"/>
        <w:ind w:left="14" w:right="0"/>
      </w:pPr>
    </w:p>
    <w:p w14:paraId="3BE601E8" w14:textId="77777777" w:rsidR="00EE6AF9" w:rsidRDefault="00FE6B61" w:rsidP="00F85A8F">
      <w:pPr>
        <w:pStyle w:val="Ttulo1"/>
        <w:spacing w:line="240" w:lineRule="auto"/>
        <w:ind w:left="14" w:right="0"/>
      </w:pPr>
      <w:r>
        <w:t xml:space="preserve">1. CARACTERÍSTICA DO EVENTO </w:t>
      </w:r>
    </w:p>
    <w:p w14:paraId="01E3E5EB" w14:textId="77777777" w:rsidR="00EE6AF9" w:rsidRDefault="00FE6B61" w:rsidP="00F85A8F">
      <w:pPr>
        <w:spacing w:after="0" w:line="240" w:lineRule="auto"/>
        <w:ind w:left="10" w:right="0" w:firstLine="0"/>
        <w:jc w:val="left"/>
      </w:pPr>
      <w:r>
        <w:t xml:space="preserve"> </w:t>
      </w:r>
    </w:p>
    <w:p w14:paraId="1EF82A89" w14:textId="77777777" w:rsidR="00EE6AF9" w:rsidRDefault="00FE6B61" w:rsidP="00F85A8F">
      <w:pPr>
        <w:spacing w:line="240" w:lineRule="auto"/>
        <w:ind w:left="14" w:right="0"/>
      </w:pPr>
      <w:r>
        <w:t xml:space="preserve">1.1 O VI Fórum das Leishmanioses e VI Semana de Prevenção Controle das Leishmanioses é um evento de iniciativa da equipe de Vigilância em Saúde da Secretaria Municipal de Saúde de Palmas e da Fundação Escola de Saúde Pública de Palmas. </w:t>
      </w:r>
    </w:p>
    <w:p w14:paraId="31848C29" w14:textId="77777777" w:rsidR="00EE6AF9" w:rsidRDefault="00FE6B61" w:rsidP="00F85A8F">
      <w:pPr>
        <w:spacing w:after="0" w:line="240" w:lineRule="auto"/>
        <w:ind w:left="10" w:right="0" w:firstLine="0"/>
        <w:jc w:val="left"/>
      </w:pPr>
      <w:r>
        <w:t xml:space="preserve"> </w:t>
      </w:r>
    </w:p>
    <w:p w14:paraId="4501C8D3" w14:textId="77777777" w:rsidR="00EE6AF9" w:rsidRDefault="00FE6B61" w:rsidP="00F85A8F">
      <w:pPr>
        <w:spacing w:line="240" w:lineRule="auto"/>
        <w:ind w:left="14" w:right="0"/>
      </w:pPr>
      <w:r>
        <w:t xml:space="preserve">1.2 O evento busca compartilhar resultados de pesquisas científicas, produtos técnicos e experiências desenvolvidos em conformidade com a Portaria FESP nº 47, de 13 de abril de 2023, que reestrutura o Núcleo de Pesquisas Aplicadas à Saúde e com a Lei Municipal nº 2.240, de 23 de março de 2016, que reestrutura o Programa Integrado de Residências em Saúde e o Programa Municipal de Bolsas de Estudo e Pesquisa para a Educação pelo Trabalho, no âmbito da rede municipal de saúde de Palmas – TO. Busca também fortalecer o Sistema Integrado de Saúde Escola – SISE SUS e as ações intersetoriais. </w:t>
      </w:r>
    </w:p>
    <w:p w14:paraId="70822EE0" w14:textId="77777777" w:rsidR="00EE6AF9" w:rsidRDefault="00FE6B61" w:rsidP="00F85A8F">
      <w:pPr>
        <w:spacing w:after="0" w:line="240" w:lineRule="auto"/>
        <w:ind w:left="718" w:right="0" w:firstLine="0"/>
        <w:jc w:val="left"/>
      </w:pPr>
      <w:r>
        <w:t xml:space="preserve"> </w:t>
      </w:r>
    </w:p>
    <w:p w14:paraId="4D4D3A9D" w14:textId="77777777" w:rsidR="00EE6AF9" w:rsidRDefault="00FE6B61" w:rsidP="00F85A8F">
      <w:pPr>
        <w:pStyle w:val="Ttulo1"/>
        <w:spacing w:line="240" w:lineRule="auto"/>
        <w:ind w:left="14" w:right="0"/>
      </w:pPr>
      <w:r>
        <w:t xml:space="preserve">2. PÚBLICO-ALVO </w:t>
      </w:r>
    </w:p>
    <w:p w14:paraId="26CE80F6" w14:textId="77777777" w:rsidR="00EE6AF9" w:rsidRDefault="00FE6B61" w:rsidP="00F85A8F">
      <w:pPr>
        <w:spacing w:after="0" w:line="240" w:lineRule="auto"/>
        <w:ind w:left="10" w:right="0" w:firstLine="0"/>
        <w:jc w:val="left"/>
      </w:pPr>
      <w:r>
        <w:t xml:space="preserve"> </w:t>
      </w:r>
    </w:p>
    <w:p w14:paraId="5B3634BB" w14:textId="77777777" w:rsidR="00EE6AF9" w:rsidRDefault="00FE6B61" w:rsidP="00F85A8F">
      <w:pPr>
        <w:spacing w:line="240" w:lineRule="auto"/>
        <w:ind w:left="14" w:right="0"/>
      </w:pPr>
      <w:r>
        <w:t>2.1 O evento é direcionado aos profissionais da saúde, pesquisadores e servidores vinculados ao Programa Municipal de Bolsas de Ensino e Pesquisa para Educação para o Trabalho em Saúde, bem como profissionais e residentes da Fundação Escola de Saúde Pública - FESP e da Secretaria Municipal de Saúde de Palmas – SEMUS e da Secretaria Estadual da Saúde. Além disso, também é voltado para membros do Conselho Municipal de Saúde – CMS de Palmas, instituições de ensino e pesquisa, conselhos de classe, profissionais liberais que trabalham com a temática da leishmaniose, organizações da sociedade civil e a comunidade em geral.</w:t>
      </w:r>
    </w:p>
    <w:p w14:paraId="4991E231" w14:textId="77777777" w:rsidR="00EE6AF9" w:rsidRDefault="00FE6B61" w:rsidP="00F85A8F">
      <w:pPr>
        <w:spacing w:after="0" w:line="240" w:lineRule="auto"/>
        <w:ind w:left="10" w:right="0" w:firstLine="0"/>
        <w:jc w:val="left"/>
      </w:pPr>
      <w:r>
        <w:t xml:space="preserve"> </w:t>
      </w:r>
    </w:p>
    <w:p w14:paraId="7C9F6018" w14:textId="77777777" w:rsidR="00EE6AF9" w:rsidRDefault="00FE6B61" w:rsidP="00F85A8F">
      <w:pPr>
        <w:pStyle w:val="Ttulo1"/>
        <w:spacing w:line="240" w:lineRule="auto"/>
        <w:ind w:left="14" w:right="0"/>
      </w:pPr>
      <w:r>
        <w:t xml:space="preserve">3. OBJETIVOS </w:t>
      </w:r>
    </w:p>
    <w:p w14:paraId="093660F3" w14:textId="77777777" w:rsidR="00EE6AF9" w:rsidRDefault="00FE6B61" w:rsidP="00F85A8F">
      <w:pPr>
        <w:spacing w:after="0" w:line="240" w:lineRule="auto"/>
        <w:ind w:left="10" w:right="0" w:firstLine="0"/>
        <w:jc w:val="left"/>
      </w:pPr>
      <w:r>
        <w:t xml:space="preserve"> </w:t>
      </w:r>
    </w:p>
    <w:p w14:paraId="0631F0DF" w14:textId="77777777" w:rsidR="00EE6AF9" w:rsidRDefault="00FE6B61" w:rsidP="00F85A8F">
      <w:pPr>
        <w:spacing w:after="5" w:line="240" w:lineRule="auto"/>
        <w:ind w:left="14" w:right="0"/>
      </w:pPr>
      <w:r>
        <w:rPr>
          <w:b/>
        </w:rPr>
        <w:t xml:space="preserve">3.1 Objetivo Geral: </w:t>
      </w:r>
    </w:p>
    <w:p w14:paraId="44F23D07" w14:textId="77777777" w:rsidR="00EE6AF9" w:rsidRDefault="00FE6B61" w:rsidP="00F85A8F">
      <w:pPr>
        <w:spacing w:after="0" w:line="240" w:lineRule="auto"/>
        <w:ind w:left="10" w:right="0" w:firstLine="0"/>
        <w:jc w:val="left"/>
      </w:pPr>
      <w:r>
        <w:t xml:space="preserve"> </w:t>
      </w:r>
    </w:p>
    <w:p w14:paraId="1C1C2138" w14:textId="77777777" w:rsidR="00EE6AF9" w:rsidRDefault="00FE6B61" w:rsidP="00F85A8F">
      <w:pPr>
        <w:spacing w:line="240" w:lineRule="auto"/>
        <w:ind w:left="14" w:right="0"/>
      </w:pPr>
      <w:r>
        <w:t xml:space="preserve">3.1.1 Compartilhar e discutir experiências científicas, tecnológicas e de inovação em saúde, relacionadas às Leishmanioses. </w:t>
      </w:r>
    </w:p>
    <w:p w14:paraId="7E33157E" w14:textId="77777777" w:rsidR="00EE6AF9" w:rsidRDefault="00FE6B61" w:rsidP="00F85A8F">
      <w:pPr>
        <w:spacing w:after="0" w:line="240" w:lineRule="auto"/>
        <w:ind w:left="10" w:right="0" w:firstLine="0"/>
        <w:jc w:val="left"/>
      </w:pPr>
      <w:r>
        <w:rPr>
          <w:b/>
        </w:rPr>
        <w:t xml:space="preserve"> </w:t>
      </w:r>
    </w:p>
    <w:p w14:paraId="08CC6CCD" w14:textId="77777777" w:rsidR="00EE6AF9" w:rsidRDefault="00FE6B61" w:rsidP="00F85A8F">
      <w:pPr>
        <w:spacing w:after="5" w:line="240" w:lineRule="auto"/>
        <w:ind w:left="14" w:right="0"/>
      </w:pPr>
      <w:r>
        <w:rPr>
          <w:b/>
        </w:rPr>
        <w:t xml:space="preserve">3.2 Objetivos específicos: </w:t>
      </w:r>
    </w:p>
    <w:p w14:paraId="2576A8D9" w14:textId="77777777" w:rsidR="00EE6AF9" w:rsidRDefault="00FE6B61" w:rsidP="00F85A8F">
      <w:pPr>
        <w:spacing w:after="0" w:line="240" w:lineRule="auto"/>
        <w:ind w:left="10" w:right="0" w:firstLine="0"/>
        <w:jc w:val="left"/>
      </w:pPr>
      <w:r>
        <w:t xml:space="preserve"> </w:t>
      </w:r>
    </w:p>
    <w:p w14:paraId="54386565" w14:textId="77777777" w:rsidR="00EE6AF9" w:rsidRDefault="00FE6B61" w:rsidP="00F85A8F">
      <w:pPr>
        <w:numPr>
          <w:ilvl w:val="0"/>
          <w:numId w:val="1"/>
        </w:numPr>
        <w:spacing w:line="240" w:lineRule="auto"/>
        <w:ind w:right="0" w:hanging="283"/>
      </w:pPr>
      <w:r>
        <w:t xml:space="preserve">Divulgar os projetos, pesquisas e produtos vinculados ao Programa Municipal de Bolsas de Ensino e Pesquisa para Educação para o Trabalho em Saúde; </w:t>
      </w:r>
    </w:p>
    <w:p w14:paraId="1296C85C" w14:textId="77777777" w:rsidR="00EE6AF9" w:rsidRDefault="00FE6B61" w:rsidP="00F85A8F">
      <w:pPr>
        <w:numPr>
          <w:ilvl w:val="0"/>
          <w:numId w:val="1"/>
        </w:numPr>
        <w:spacing w:line="240" w:lineRule="auto"/>
        <w:ind w:right="0" w:hanging="283"/>
      </w:pPr>
      <w:r>
        <w:t xml:space="preserve">fomentar a produção científica, tecnológica e de inovação aplicada ao SUS; </w:t>
      </w:r>
    </w:p>
    <w:p w14:paraId="3D911DC8" w14:textId="77777777" w:rsidR="00EE6AF9" w:rsidRDefault="00FE6B61" w:rsidP="00F85A8F">
      <w:pPr>
        <w:numPr>
          <w:ilvl w:val="0"/>
          <w:numId w:val="1"/>
        </w:numPr>
        <w:spacing w:line="240" w:lineRule="auto"/>
        <w:ind w:right="0" w:hanging="283"/>
      </w:pPr>
      <w:r>
        <w:t xml:space="preserve">promover a difusão de conhecimentos, saberes e práticas sobre Leishmaniose a partir de atividades inovadoras; </w:t>
      </w:r>
    </w:p>
    <w:p w14:paraId="03304984" w14:textId="77777777" w:rsidR="00EE6AF9" w:rsidRDefault="00FE6B61" w:rsidP="00F85A8F">
      <w:pPr>
        <w:numPr>
          <w:ilvl w:val="0"/>
          <w:numId w:val="1"/>
        </w:numPr>
        <w:spacing w:line="240" w:lineRule="auto"/>
        <w:ind w:right="0" w:hanging="283"/>
      </w:pPr>
      <w:r>
        <w:t xml:space="preserve">potencializar a discussão da prática baseada em evidências a partir práticas e produtos aplicados ao SUS e da aproximação ensino-serviço com a finalidade de melhoria das práticas em saúde, relacionadas às Leishmanioses. </w:t>
      </w:r>
    </w:p>
    <w:p w14:paraId="6E8107D8" w14:textId="77777777" w:rsidR="00EE6AF9" w:rsidRDefault="00FE6B61" w:rsidP="00F85A8F">
      <w:pPr>
        <w:spacing w:after="0" w:line="240" w:lineRule="auto"/>
        <w:ind w:left="10" w:right="0" w:firstLine="0"/>
        <w:jc w:val="left"/>
      </w:pPr>
      <w:r>
        <w:lastRenderedPageBreak/>
        <w:t xml:space="preserve"> </w:t>
      </w:r>
    </w:p>
    <w:p w14:paraId="6716E0D4" w14:textId="77777777" w:rsidR="00EE6AF9" w:rsidRDefault="00FE6B61" w:rsidP="00F85A8F">
      <w:pPr>
        <w:pStyle w:val="Ttulo1"/>
        <w:spacing w:line="240" w:lineRule="auto"/>
        <w:ind w:left="14" w:right="0"/>
      </w:pPr>
      <w:r>
        <w:t xml:space="preserve">4. DATA E LOCAL DO EVENTO </w:t>
      </w:r>
    </w:p>
    <w:p w14:paraId="73BC236B" w14:textId="77777777" w:rsidR="00EE6AF9" w:rsidRDefault="00FE6B61" w:rsidP="00F85A8F">
      <w:pPr>
        <w:spacing w:after="0" w:line="240" w:lineRule="auto"/>
        <w:ind w:left="10" w:right="0" w:firstLine="0"/>
        <w:jc w:val="left"/>
      </w:pPr>
      <w:r>
        <w:rPr>
          <w:b/>
        </w:rPr>
        <w:t xml:space="preserve"> </w:t>
      </w:r>
    </w:p>
    <w:p w14:paraId="13A7AA1F" w14:textId="7AAC7DB7" w:rsidR="00EE6AF9" w:rsidRDefault="00FE6B61" w:rsidP="00F85A8F">
      <w:pPr>
        <w:spacing w:line="240" w:lineRule="auto"/>
        <w:ind w:left="14" w:right="0"/>
      </w:pPr>
      <w:r>
        <w:t xml:space="preserve">4.1 O VI Fórum das Leishmanioses de Palmas será realizado em </w:t>
      </w:r>
      <w:r>
        <w:rPr>
          <w:b/>
          <w:bCs/>
        </w:rPr>
        <w:t xml:space="preserve">local a definir, </w:t>
      </w:r>
      <w:r w:rsidRPr="00CC71B0">
        <w:t>que será divulgado no site da FESP</w:t>
      </w:r>
      <w:r w:rsidR="00CC71B0" w:rsidRPr="00645FEF">
        <w:t>: https://fesp.palmas.to.gov.br/</w:t>
      </w:r>
      <w:r>
        <w:t xml:space="preserve">, nos dias </w:t>
      </w:r>
      <w:r>
        <w:rPr>
          <w:b/>
        </w:rPr>
        <w:t xml:space="preserve">28 e 29 de agosto de 2024. </w:t>
      </w:r>
    </w:p>
    <w:p w14:paraId="2236309E" w14:textId="77777777" w:rsidR="00EE6AF9" w:rsidRDefault="00FE6B61" w:rsidP="00F85A8F">
      <w:pPr>
        <w:spacing w:after="0" w:line="240" w:lineRule="auto"/>
        <w:ind w:left="862" w:right="0" w:firstLine="0"/>
        <w:jc w:val="left"/>
      </w:pPr>
      <w:r>
        <w:t xml:space="preserve"> </w:t>
      </w:r>
    </w:p>
    <w:p w14:paraId="13F3F092" w14:textId="77777777" w:rsidR="00EE6AF9" w:rsidRDefault="00FE6B61" w:rsidP="00F85A8F">
      <w:pPr>
        <w:numPr>
          <w:ilvl w:val="0"/>
          <w:numId w:val="2"/>
        </w:numPr>
        <w:spacing w:line="240" w:lineRule="auto"/>
        <w:ind w:right="0" w:hanging="358"/>
      </w:pPr>
      <w:r>
        <w:rPr>
          <w:b/>
        </w:rPr>
        <w:t>28/08/2024</w:t>
      </w:r>
      <w:r>
        <w:t xml:space="preserve">: das 18:00hs às 19:00hs, a realização do credenciamento e, das 19:00hs às 22:00hs a realização da abertura oficial e palestra magna. </w:t>
      </w:r>
    </w:p>
    <w:p w14:paraId="1060DC58" w14:textId="77777777" w:rsidR="00EE6AF9" w:rsidRDefault="00FE6B61" w:rsidP="00F85A8F">
      <w:pPr>
        <w:spacing w:after="0" w:line="240" w:lineRule="auto"/>
        <w:ind w:left="437" w:right="0" w:firstLine="0"/>
        <w:jc w:val="left"/>
      </w:pPr>
      <w:r>
        <w:t xml:space="preserve"> </w:t>
      </w:r>
    </w:p>
    <w:p w14:paraId="6EF1E47F" w14:textId="77777777" w:rsidR="00EE6AF9" w:rsidRDefault="00FE6B61" w:rsidP="00F85A8F">
      <w:pPr>
        <w:numPr>
          <w:ilvl w:val="0"/>
          <w:numId w:val="2"/>
        </w:numPr>
        <w:spacing w:line="240" w:lineRule="auto"/>
        <w:ind w:right="0" w:hanging="358"/>
      </w:pPr>
      <w:r>
        <w:rPr>
          <w:b/>
          <w:bCs/>
        </w:rPr>
        <w:t>29/08/2024</w:t>
      </w:r>
      <w:r>
        <w:t xml:space="preserve">: das 8:30hs às 19:00hs, realização de painéis, mesas redondas, grupos de discussão e </w:t>
      </w:r>
      <w:proofErr w:type="spellStart"/>
      <w:r>
        <w:rPr>
          <w:i/>
          <w:iCs/>
        </w:rPr>
        <w:t>happy</w:t>
      </w:r>
      <w:proofErr w:type="spellEnd"/>
      <w:r>
        <w:rPr>
          <w:i/>
          <w:iCs/>
        </w:rPr>
        <w:t xml:space="preserve"> hour</w:t>
      </w:r>
      <w:r>
        <w:t>. A exposição dos pôsteres acontecerá das 14:00hs às 18:00hs. Das 17:00hs às 18:00hs, será realizada a apresentação e discussão de cada trabalho aprovado.</w:t>
      </w:r>
    </w:p>
    <w:p w14:paraId="50D7D5BF" w14:textId="77777777" w:rsidR="00EE6AF9" w:rsidRDefault="00EE6AF9" w:rsidP="00F85A8F">
      <w:pPr>
        <w:spacing w:line="240" w:lineRule="auto"/>
        <w:ind w:left="508" w:right="0" w:firstLine="0"/>
      </w:pPr>
    </w:p>
    <w:p w14:paraId="032FD2BD" w14:textId="77777777" w:rsidR="00EE6AF9" w:rsidRDefault="00FE6B61" w:rsidP="00F85A8F">
      <w:pPr>
        <w:spacing w:line="240" w:lineRule="auto"/>
        <w:ind w:left="14" w:right="0"/>
      </w:pPr>
      <w:r>
        <w:t xml:space="preserve">4.2 A VI Semana de Prevenção Controle das Leishmanioses de Palmas será realizada no dia 30 de agosto de 2024 no Instituto 20 de </w:t>
      </w:r>
      <w:proofErr w:type="gramStart"/>
      <w:r>
        <w:t>Maio</w:t>
      </w:r>
      <w:proofErr w:type="gramEnd"/>
      <w:r>
        <w:t>.</w:t>
      </w:r>
    </w:p>
    <w:p w14:paraId="5CB441AC" w14:textId="77777777" w:rsidR="00EE6AF9" w:rsidRDefault="00EE6AF9" w:rsidP="00F85A8F">
      <w:pPr>
        <w:pStyle w:val="PargrafodaLista"/>
        <w:spacing w:line="240" w:lineRule="auto"/>
      </w:pPr>
    </w:p>
    <w:p w14:paraId="0A48595A" w14:textId="77777777" w:rsidR="00EE6AF9" w:rsidRDefault="00FE6B61" w:rsidP="00F85A8F">
      <w:pPr>
        <w:numPr>
          <w:ilvl w:val="0"/>
          <w:numId w:val="16"/>
        </w:numPr>
        <w:spacing w:line="240" w:lineRule="auto"/>
        <w:ind w:right="0" w:hanging="358"/>
      </w:pPr>
      <w:r>
        <w:rPr>
          <w:b/>
          <w:bCs/>
        </w:rPr>
        <w:t>30/08/2024</w:t>
      </w:r>
      <w:r>
        <w:t xml:space="preserve">: das 8:00hs às 12:00hs, a realização das </w:t>
      </w:r>
      <w:r>
        <w:rPr>
          <w:b/>
          <w:bCs/>
        </w:rPr>
        <w:t>oficinas temáticas com convite restrito aos profissionais da rede municipal de saúde</w:t>
      </w:r>
      <w:r>
        <w:t xml:space="preserve"> </w:t>
      </w:r>
      <w:r>
        <w:rPr>
          <w:b/>
          <w:bCs/>
        </w:rPr>
        <w:t>de Palmas.</w:t>
      </w:r>
    </w:p>
    <w:p w14:paraId="14989176" w14:textId="77777777" w:rsidR="00EE6AF9" w:rsidRDefault="00FE6B61" w:rsidP="00F85A8F">
      <w:pPr>
        <w:spacing w:after="0" w:line="240" w:lineRule="auto"/>
        <w:ind w:left="19" w:right="0" w:firstLine="0"/>
        <w:jc w:val="left"/>
      </w:pPr>
      <w:r>
        <w:t xml:space="preserve"> </w:t>
      </w:r>
    </w:p>
    <w:p w14:paraId="3C112573" w14:textId="77777777" w:rsidR="00EE6AF9" w:rsidRDefault="00FE6B61" w:rsidP="00F85A8F">
      <w:pPr>
        <w:pStyle w:val="Ttulo1"/>
        <w:spacing w:line="240" w:lineRule="auto"/>
        <w:ind w:left="14" w:right="0"/>
      </w:pPr>
      <w:r>
        <w:t xml:space="preserve">5. PARTICIPAÇÃO NO EVENTO </w:t>
      </w:r>
    </w:p>
    <w:p w14:paraId="78D66E7C" w14:textId="77777777" w:rsidR="00EE6AF9" w:rsidRDefault="00FE6B61" w:rsidP="00F85A8F">
      <w:pPr>
        <w:spacing w:after="0" w:line="240" w:lineRule="auto"/>
        <w:ind w:left="0" w:right="0" w:firstLine="0"/>
        <w:jc w:val="left"/>
      </w:pPr>
      <w:r>
        <w:rPr>
          <w:b/>
        </w:rPr>
        <w:t xml:space="preserve"> </w:t>
      </w:r>
    </w:p>
    <w:p w14:paraId="555996B6" w14:textId="77777777" w:rsidR="00EE6AF9" w:rsidRDefault="00FE6B61" w:rsidP="00F85A8F">
      <w:pPr>
        <w:spacing w:line="240" w:lineRule="auto"/>
        <w:ind w:left="14" w:right="0"/>
      </w:pPr>
      <w:r>
        <w:t xml:space="preserve">5.1 A participação no evento ocorrerá nas seguintes modalidades: </w:t>
      </w:r>
    </w:p>
    <w:p w14:paraId="68F7B422" w14:textId="77777777" w:rsidR="00EE6AF9" w:rsidRDefault="00FE6B61" w:rsidP="00F85A8F">
      <w:pPr>
        <w:spacing w:after="0" w:line="240" w:lineRule="auto"/>
        <w:ind w:left="718" w:right="0" w:firstLine="0"/>
        <w:jc w:val="left"/>
      </w:pPr>
      <w:r>
        <w:t xml:space="preserve"> </w:t>
      </w:r>
    </w:p>
    <w:p w14:paraId="01C66B66" w14:textId="77777777" w:rsidR="00EE6AF9" w:rsidRDefault="00FE6B61" w:rsidP="00F85A8F">
      <w:pPr>
        <w:numPr>
          <w:ilvl w:val="0"/>
          <w:numId w:val="3"/>
        </w:numPr>
        <w:spacing w:line="240" w:lineRule="auto"/>
        <w:ind w:right="0" w:hanging="10"/>
      </w:pPr>
      <w:r>
        <w:rPr>
          <w:b/>
        </w:rPr>
        <w:t xml:space="preserve">Ouvinte: </w:t>
      </w:r>
      <w:r>
        <w:t>pessoa inscrita e que não apresentar resumo científico no evento.</w:t>
      </w:r>
      <w:r>
        <w:rPr>
          <w:b/>
        </w:rPr>
        <w:t xml:space="preserve"> </w:t>
      </w:r>
    </w:p>
    <w:p w14:paraId="3412E2E0" w14:textId="77777777" w:rsidR="00EE6AF9" w:rsidRDefault="00FE6B61" w:rsidP="00F85A8F">
      <w:pPr>
        <w:numPr>
          <w:ilvl w:val="0"/>
          <w:numId w:val="3"/>
        </w:numPr>
        <w:spacing w:line="240" w:lineRule="auto"/>
        <w:ind w:right="0" w:hanging="10"/>
      </w:pPr>
      <w:r>
        <w:rPr>
          <w:b/>
        </w:rPr>
        <w:t xml:space="preserve">Apresentador(a) de trabalho: </w:t>
      </w:r>
      <w:r>
        <w:t xml:space="preserve">pessoa que tenha o resumo aprovado pela Comissão Científica e que o apresente publicamente na Mostra. Aqueles que não tiverem o resumo aprovado para exposição, poderão participar na modalidade “ouvinte”. </w:t>
      </w:r>
    </w:p>
    <w:p w14:paraId="53967568" w14:textId="77777777" w:rsidR="00EE6AF9" w:rsidRDefault="00FE6B61" w:rsidP="00F85A8F">
      <w:pPr>
        <w:numPr>
          <w:ilvl w:val="0"/>
          <w:numId w:val="3"/>
        </w:numPr>
        <w:spacing w:line="240" w:lineRule="auto"/>
        <w:ind w:right="0" w:hanging="10"/>
      </w:pPr>
      <w:r>
        <w:rPr>
          <w:b/>
        </w:rPr>
        <w:t>Palestrante/Conferencista:</w:t>
      </w:r>
      <w:r>
        <w:t xml:space="preserve"> pessoa, convidada pela comissão organizadora para ministrar palestras, debates ou mesas redondas.</w:t>
      </w:r>
    </w:p>
    <w:p w14:paraId="4E22F2F1" w14:textId="77777777" w:rsidR="00EE6AF9" w:rsidRDefault="00FE6B61" w:rsidP="00F85A8F">
      <w:pPr>
        <w:numPr>
          <w:ilvl w:val="0"/>
          <w:numId w:val="3"/>
        </w:numPr>
        <w:spacing w:line="240" w:lineRule="auto"/>
        <w:ind w:right="0" w:hanging="10"/>
      </w:pPr>
      <w:r>
        <w:rPr>
          <w:b/>
        </w:rPr>
        <w:t>Mediador(a):</w:t>
      </w:r>
      <w:r>
        <w:t xml:space="preserve"> pessoa, convidada pela comissão organizadora, para a condução e/ou mediação de mesas redondas, rodas de conversas, debates e conferência. </w:t>
      </w:r>
    </w:p>
    <w:p w14:paraId="2DCEF16D" w14:textId="77777777" w:rsidR="00EE6AF9" w:rsidRDefault="00FE6B61" w:rsidP="00F85A8F">
      <w:pPr>
        <w:numPr>
          <w:ilvl w:val="0"/>
          <w:numId w:val="4"/>
        </w:numPr>
        <w:spacing w:line="240" w:lineRule="auto"/>
        <w:ind w:right="0" w:hanging="10"/>
      </w:pPr>
      <w:r>
        <w:rPr>
          <w:b/>
        </w:rPr>
        <w:t xml:space="preserve">Membro da Comissão Organizadora: </w:t>
      </w:r>
      <w:r>
        <w:t xml:space="preserve">pessoa, que componha a equipe organizadora do evento: Coordenação Geral, Científica, Relatoria, Apoio Administrativo. </w:t>
      </w:r>
    </w:p>
    <w:p w14:paraId="7710AF52" w14:textId="77777777" w:rsidR="00EE6AF9" w:rsidRDefault="00FE6B61" w:rsidP="00F85A8F">
      <w:pPr>
        <w:numPr>
          <w:ilvl w:val="0"/>
          <w:numId w:val="4"/>
        </w:numPr>
        <w:spacing w:line="240" w:lineRule="auto"/>
        <w:ind w:right="0" w:hanging="10"/>
      </w:pPr>
      <w:r>
        <w:rPr>
          <w:b/>
        </w:rPr>
        <w:t>Membro da Comissão de Avaliação:</w:t>
      </w:r>
      <w:r>
        <w:t xml:space="preserve"> pessoa convidada para compor a comissão de avaliação. </w:t>
      </w:r>
    </w:p>
    <w:p w14:paraId="5622DCFE" w14:textId="77777777" w:rsidR="00EE6AF9" w:rsidRDefault="00EE6AF9" w:rsidP="00F85A8F">
      <w:pPr>
        <w:spacing w:after="0" w:line="240" w:lineRule="auto"/>
        <w:ind w:left="10" w:right="0" w:firstLine="0"/>
        <w:jc w:val="left"/>
        <w:rPr>
          <w:b/>
        </w:rPr>
      </w:pPr>
    </w:p>
    <w:p w14:paraId="1284CE06" w14:textId="77777777" w:rsidR="00EE6AF9" w:rsidRDefault="00FE6B61" w:rsidP="00F85A8F">
      <w:pPr>
        <w:pStyle w:val="Ttulo1"/>
        <w:spacing w:line="240" w:lineRule="auto"/>
        <w:ind w:left="14" w:right="0"/>
      </w:pPr>
      <w:r>
        <w:t xml:space="preserve">6. PERÍODO DE INSCRIÇÃO </w:t>
      </w:r>
    </w:p>
    <w:p w14:paraId="0BE0762D" w14:textId="77777777" w:rsidR="00EE6AF9" w:rsidRDefault="00EE6AF9" w:rsidP="00F85A8F">
      <w:pPr>
        <w:spacing w:after="0" w:line="240" w:lineRule="auto"/>
        <w:ind w:left="10" w:right="0" w:firstLine="0"/>
        <w:jc w:val="left"/>
        <w:rPr>
          <w:b/>
        </w:rPr>
      </w:pPr>
    </w:p>
    <w:p w14:paraId="3D226674" w14:textId="397F7691" w:rsidR="00EE6AF9" w:rsidRDefault="00FE6B61" w:rsidP="00F85A8F">
      <w:pPr>
        <w:spacing w:line="240" w:lineRule="auto"/>
        <w:ind w:left="14" w:right="0"/>
      </w:pPr>
      <w:r>
        <w:t xml:space="preserve">6.1 O evento é gratuito e as inscrições para participação no VI Fórum das Leishmanioses e na VI Semana de Prevenção Controle das Leishmanioses ocorrerão a de </w:t>
      </w:r>
      <w:r w:rsidRPr="00F85A8F">
        <w:rPr>
          <w:b/>
        </w:rPr>
        <w:t>2</w:t>
      </w:r>
      <w:r w:rsidR="00485B2B" w:rsidRPr="00F85A8F">
        <w:rPr>
          <w:b/>
        </w:rPr>
        <w:t>5</w:t>
      </w:r>
      <w:r w:rsidRPr="00F85A8F">
        <w:rPr>
          <w:b/>
        </w:rPr>
        <w:t xml:space="preserve"> de julho até 28 de agosto de 2024</w:t>
      </w:r>
      <w:r>
        <w:t xml:space="preserve">. Se houver disponibilidade de vagas, as inscrições também serão realizadas presencialmente, no dia do evento; </w:t>
      </w:r>
    </w:p>
    <w:p w14:paraId="6BC13C44" w14:textId="77777777" w:rsidR="00EE6AF9" w:rsidRDefault="00FE6B61" w:rsidP="00F85A8F">
      <w:pPr>
        <w:spacing w:after="0" w:line="240" w:lineRule="auto"/>
        <w:ind w:left="10" w:right="0" w:firstLine="0"/>
        <w:jc w:val="left"/>
      </w:pPr>
      <w:r>
        <w:t xml:space="preserve"> </w:t>
      </w:r>
    </w:p>
    <w:p w14:paraId="6F31EB85" w14:textId="14C83D7F" w:rsidR="00EE6AF9" w:rsidRDefault="00FE6B61" w:rsidP="00F85A8F">
      <w:pPr>
        <w:spacing w:line="240" w:lineRule="auto"/>
        <w:ind w:left="14" w:right="0"/>
      </w:pPr>
      <w:r>
        <w:t xml:space="preserve">6.2 As inscrições deverão ser realizadas por meio </w:t>
      </w:r>
      <w:r w:rsidRPr="00645FEF">
        <w:t xml:space="preserve">do link de inscrição a ser disponibilizado no site da FESP (fesp.palmas.to.gov.br); </w:t>
      </w:r>
    </w:p>
    <w:p w14:paraId="69254008" w14:textId="77777777" w:rsidR="00EE6AF9" w:rsidRDefault="00EE6AF9" w:rsidP="00F85A8F">
      <w:pPr>
        <w:spacing w:after="0" w:line="240" w:lineRule="auto"/>
        <w:ind w:left="718" w:right="0" w:firstLine="0"/>
        <w:jc w:val="left"/>
      </w:pPr>
    </w:p>
    <w:p w14:paraId="55165057" w14:textId="77777777" w:rsidR="00EE6AF9" w:rsidRDefault="00FE6B61" w:rsidP="00F85A8F">
      <w:pPr>
        <w:pStyle w:val="Ttulo1"/>
        <w:spacing w:line="240" w:lineRule="auto"/>
        <w:ind w:left="14" w:right="0"/>
      </w:pPr>
      <w:r>
        <w:t xml:space="preserve">7. SUBMISSÃO DE RESUMOS </w:t>
      </w:r>
    </w:p>
    <w:p w14:paraId="541506DA" w14:textId="77777777" w:rsidR="00EE6AF9" w:rsidRDefault="00FE6B61" w:rsidP="00F85A8F">
      <w:pPr>
        <w:spacing w:after="0" w:line="240" w:lineRule="auto"/>
        <w:ind w:left="730" w:right="0" w:firstLine="0"/>
        <w:jc w:val="left"/>
      </w:pPr>
      <w:r>
        <w:t xml:space="preserve"> </w:t>
      </w:r>
    </w:p>
    <w:p w14:paraId="45B4AC97" w14:textId="615B8950" w:rsidR="00EE6AF9" w:rsidRDefault="00FE6B61" w:rsidP="00F85A8F">
      <w:pPr>
        <w:spacing w:line="240" w:lineRule="auto"/>
        <w:ind w:left="14" w:right="0"/>
      </w:pPr>
      <w:r>
        <w:t xml:space="preserve">7.1 A submissão do resumo do trabalho ocorrerá do </w:t>
      </w:r>
      <w:r w:rsidRPr="00F85A8F">
        <w:rPr>
          <w:b/>
          <w:bCs/>
        </w:rPr>
        <w:t>dia 2</w:t>
      </w:r>
      <w:r w:rsidR="00485B2B" w:rsidRPr="00F85A8F">
        <w:rPr>
          <w:b/>
          <w:bCs/>
        </w:rPr>
        <w:t>5</w:t>
      </w:r>
      <w:r w:rsidRPr="00F85A8F">
        <w:rPr>
          <w:b/>
          <w:bCs/>
        </w:rPr>
        <w:t xml:space="preserve"> de julho até 12 de agosto de 2024</w:t>
      </w:r>
      <w:r w:rsidRPr="00F85A8F">
        <w:t>,</w:t>
      </w:r>
      <w:r>
        <w:t xml:space="preserve"> por meio do link de inscrição a </w:t>
      </w:r>
      <w:r w:rsidRPr="00645FEF">
        <w:t>ser disponibilizado no site da FESP: https://fesp.palmas.to.gov.br/;</w:t>
      </w:r>
      <w:r>
        <w:t xml:space="preserve"> </w:t>
      </w:r>
    </w:p>
    <w:p w14:paraId="3F4DFD10" w14:textId="77777777" w:rsidR="00EE6AF9" w:rsidRDefault="00FE6B61" w:rsidP="00F85A8F">
      <w:pPr>
        <w:spacing w:after="0" w:line="240" w:lineRule="auto"/>
        <w:ind w:left="10" w:right="0" w:firstLine="0"/>
        <w:jc w:val="left"/>
      </w:pPr>
      <w:r>
        <w:t xml:space="preserve"> </w:t>
      </w:r>
    </w:p>
    <w:p w14:paraId="2DF23158" w14:textId="77777777" w:rsidR="00EE6AF9" w:rsidRDefault="00FE6B61" w:rsidP="00F85A8F">
      <w:pPr>
        <w:spacing w:line="240" w:lineRule="auto"/>
        <w:ind w:left="14" w:right="0"/>
      </w:pPr>
      <w:r>
        <w:t xml:space="preserve">7.2 A submissão não exclui a necessidade da inscrição prévia do autor e/ou apresentador(a) do resumo no evento; </w:t>
      </w:r>
    </w:p>
    <w:p w14:paraId="3F5BD157" w14:textId="77777777" w:rsidR="00EE6AF9" w:rsidRDefault="00FE6B61" w:rsidP="00F85A8F">
      <w:pPr>
        <w:spacing w:after="0" w:line="240" w:lineRule="auto"/>
        <w:ind w:left="10" w:right="0" w:firstLine="0"/>
        <w:jc w:val="left"/>
      </w:pPr>
      <w:r>
        <w:t xml:space="preserve"> </w:t>
      </w:r>
    </w:p>
    <w:p w14:paraId="407ABE50" w14:textId="77777777" w:rsidR="00EE6AF9" w:rsidRDefault="00FE6B61" w:rsidP="00F85A8F">
      <w:pPr>
        <w:spacing w:line="240" w:lineRule="auto"/>
        <w:ind w:left="14" w:right="0"/>
      </w:pPr>
      <w:r>
        <w:t xml:space="preserve">7.3 Serão aceitas apenas produções inéditas, sendo desconsiderados trabalhos produzidos e aceitos em outros eventos de mesma natureza. </w:t>
      </w:r>
    </w:p>
    <w:p w14:paraId="3FE3D662" w14:textId="77777777" w:rsidR="00EE6AF9" w:rsidRDefault="00FE6B61" w:rsidP="00F85A8F">
      <w:pPr>
        <w:spacing w:after="0" w:line="240" w:lineRule="auto"/>
        <w:ind w:left="0" w:right="0" w:firstLine="0"/>
        <w:jc w:val="left"/>
      </w:pPr>
      <w:r>
        <w:rPr>
          <w:b/>
        </w:rPr>
        <w:t xml:space="preserve"> </w:t>
      </w:r>
    </w:p>
    <w:p w14:paraId="22A446D8" w14:textId="77777777" w:rsidR="00EE6AF9" w:rsidRDefault="00FE6B61" w:rsidP="00F85A8F">
      <w:pPr>
        <w:pStyle w:val="Ttulo1"/>
        <w:spacing w:line="240" w:lineRule="auto"/>
        <w:ind w:left="14" w:right="0"/>
      </w:pPr>
      <w:r>
        <w:t xml:space="preserve">8. Quantidade de autores e resumos </w:t>
      </w:r>
    </w:p>
    <w:p w14:paraId="133E8CC3" w14:textId="77777777" w:rsidR="00EE6AF9" w:rsidRDefault="00FE6B61" w:rsidP="00F85A8F">
      <w:pPr>
        <w:spacing w:after="0" w:line="240" w:lineRule="auto"/>
        <w:ind w:left="10" w:right="0" w:firstLine="0"/>
        <w:jc w:val="left"/>
      </w:pPr>
      <w:r>
        <w:rPr>
          <w:b/>
        </w:rPr>
        <w:t xml:space="preserve"> </w:t>
      </w:r>
    </w:p>
    <w:p w14:paraId="61AAC278" w14:textId="77777777" w:rsidR="00EE6AF9" w:rsidRDefault="00FE6B61" w:rsidP="00F85A8F">
      <w:pPr>
        <w:spacing w:line="240" w:lineRule="auto"/>
        <w:ind w:left="14" w:right="0"/>
      </w:pPr>
      <w:r>
        <w:t>8.1 Serão permitidos até 5 (cinco) autores para cada resumo inscrito.</w:t>
      </w:r>
    </w:p>
    <w:p w14:paraId="6EF3672F" w14:textId="77777777" w:rsidR="00EE6AF9" w:rsidRDefault="00EE6AF9" w:rsidP="00F85A8F">
      <w:pPr>
        <w:spacing w:line="240" w:lineRule="auto"/>
        <w:ind w:left="14" w:right="0"/>
      </w:pPr>
    </w:p>
    <w:p w14:paraId="0ACA5E01" w14:textId="77777777" w:rsidR="00EE6AF9" w:rsidRDefault="00FE6B61" w:rsidP="00F85A8F">
      <w:pPr>
        <w:spacing w:line="240" w:lineRule="auto"/>
        <w:ind w:left="14" w:right="0"/>
      </w:pPr>
      <w:r>
        <w:t xml:space="preserve">8.2 Cada participante poderá submeter no máximo 1 (um) resumo na qualidade de primeiro autor ou autor principal, podendo participar na qualidade de coautor em mais resumos, inscrito por outro participante; </w:t>
      </w:r>
    </w:p>
    <w:p w14:paraId="1084FD72" w14:textId="77777777" w:rsidR="00EE6AF9" w:rsidRDefault="00FE6B61" w:rsidP="00F85A8F">
      <w:pPr>
        <w:spacing w:after="0" w:line="240" w:lineRule="auto"/>
        <w:ind w:left="10" w:right="0" w:firstLine="0"/>
        <w:jc w:val="left"/>
      </w:pPr>
      <w:r>
        <w:t xml:space="preserve"> </w:t>
      </w:r>
    </w:p>
    <w:p w14:paraId="58FBB0EA" w14:textId="77777777" w:rsidR="00EE6AF9" w:rsidRDefault="00FE6B61" w:rsidP="00F85A8F">
      <w:pPr>
        <w:pStyle w:val="Ttulo1"/>
        <w:spacing w:line="240" w:lineRule="auto"/>
        <w:ind w:left="14" w:right="0"/>
      </w:pPr>
      <w:r>
        <w:t xml:space="preserve">9. Categorias </w:t>
      </w:r>
    </w:p>
    <w:p w14:paraId="4ABEEB2E" w14:textId="77777777" w:rsidR="00EE6AF9" w:rsidRDefault="00FE6B61" w:rsidP="00F85A8F">
      <w:pPr>
        <w:spacing w:after="0" w:line="240" w:lineRule="auto"/>
        <w:ind w:left="718" w:right="0" w:firstLine="0"/>
        <w:jc w:val="left"/>
      </w:pPr>
      <w:r>
        <w:t xml:space="preserve"> </w:t>
      </w:r>
    </w:p>
    <w:p w14:paraId="19512C50" w14:textId="77777777" w:rsidR="00EE6AF9" w:rsidRDefault="00FE6B61" w:rsidP="00F85A8F">
      <w:pPr>
        <w:spacing w:line="240" w:lineRule="auto"/>
        <w:ind w:left="14" w:right="0"/>
      </w:pPr>
      <w:r>
        <w:t xml:space="preserve">9.1 Para submissão de resumos, serão aceitas as seguintes categorias, que deverão ser selecionadas no momento da submissão. </w:t>
      </w:r>
    </w:p>
    <w:p w14:paraId="5A1DC26B" w14:textId="77777777" w:rsidR="00EE6AF9" w:rsidRDefault="00FE6B61" w:rsidP="00F85A8F">
      <w:pPr>
        <w:spacing w:after="0" w:line="240" w:lineRule="auto"/>
        <w:ind w:left="10" w:right="0" w:firstLine="0"/>
        <w:jc w:val="left"/>
      </w:pPr>
      <w:r>
        <w:t xml:space="preserve"> </w:t>
      </w:r>
    </w:p>
    <w:p w14:paraId="42B8560B" w14:textId="77777777" w:rsidR="00EE6AF9" w:rsidRDefault="00FE6B61" w:rsidP="00F85A8F">
      <w:pPr>
        <w:numPr>
          <w:ilvl w:val="0"/>
          <w:numId w:val="5"/>
        </w:numPr>
        <w:spacing w:line="240" w:lineRule="auto"/>
        <w:ind w:right="0" w:hanging="283"/>
      </w:pPr>
      <w:r>
        <w:t xml:space="preserve">Pesquisa; </w:t>
      </w:r>
    </w:p>
    <w:p w14:paraId="34C9AF4D" w14:textId="77777777" w:rsidR="00EE6AF9" w:rsidRDefault="00FE6B61" w:rsidP="00F85A8F">
      <w:pPr>
        <w:numPr>
          <w:ilvl w:val="0"/>
          <w:numId w:val="5"/>
        </w:numPr>
        <w:spacing w:line="240" w:lineRule="auto"/>
        <w:ind w:right="0" w:hanging="283"/>
      </w:pPr>
      <w:r>
        <w:t xml:space="preserve">Relato de práticas exitosas em saúde; </w:t>
      </w:r>
    </w:p>
    <w:p w14:paraId="3856E581" w14:textId="77777777" w:rsidR="00EE6AF9" w:rsidRDefault="00FE6B61" w:rsidP="00F85A8F">
      <w:pPr>
        <w:numPr>
          <w:ilvl w:val="0"/>
          <w:numId w:val="5"/>
        </w:numPr>
        <w:spacing w:line="240" w:lineRule="auto"/>
        <w:ind w:right="0" w:hanging="283"/>
      </w:pPr>
      <w:r>
        <w:t xml:space="preserve">Intervenção; </w:t>
      </w:r>
    </w:p>
    <w:p w14:paraId="78AF591B" w14:textId="77777777" w:rsidR="00EE6AF9" w:rsidRDefault="00FE6B61" w:rsidP="00F85A8F">
      <w:pPr>
        <w:numPr>
          <w:ilvl w:val="0"/>
          <w:numId w:val="5"/>
        </w:numPr>
        <w:spacing w:line="240" w:lineRule="auto"/>
        <w:ind w:right="0" w:hanging="283"/>
      </w:pPr>
      <w:r>
        <w:t xml:space="preserve">Ensino e extensão; </w:t>
      </w:r>
    </w:p>
    <w:p w14:paraId="79FA5971" w14:textId="77777777" w:rsidR="00EE6AF9" w:rsidRDefault="00FE6B61" w:rsidP="00F85A8F">
      <w:pPr>
        <w:numPr>
          <w:ilvl w:val="0"/>
          <w:numId w:val="5"/>
        </w:numPr>
        <w:spacing w:line="240" w:lineRule="auto"/>
        <w:ind w:right="0" w:hanging="283"/>
      </w:pPr>
      <w:r>
        <w:t xml:space="preserve">Inovação tecnológica; </w:t>
      </w:r>
    </w:p>
    <w:p w14:paraId="14462EFA" w14:textId="77777777" w:rsidR="00EE6AF9" w:rsidRDefault="00FE6B61" w:rsidP="00F85A8F">
      <w:pPr>
        <w:numPr>
          <w:ilvl w:val="0"/>
          <w:numId w:val="5"/>
        </w:numPr>
        <w:spacing w:line="240" w:lineRule="auto"/>
        <w:ind w:right="0" w:hanging="283"/>
      </w:pPr>
      <w:r>
        <w:t>Mobilização popular.</w:t>
      </w:r>
    </w:p>
    <w:p w14:paraId="6384E816" w14:textId="77777777" w:rsidR="00EE6AF9" w:rsidRDefault="00EE6AF9" w:rsidP="00F85A8F">
      <w:pPr>
        <w:spacing w:line="240" w:lineRule="auto"/>
        <w:ind w:left="4" w:right="0" w:firstLine="0"/>
      </w:pPr>
    </w:p>
    <w:p w14:paraId="7CC887D4" w14:textId="77777777" w:rsidR="00EE6AF9" w:rsidRDefault="00FE6B61" w:rsidP="00F85A8F">
      <w:pPr>
        <w:spacing w:line="240" w:lineRule="auto"/>
        <w:ind w:left="14" w:right="0"/>
      </w:pPr>
      <w:r>
        <w:t xml:space="preserve">9.2 Não serão aceitos projetos de pesquisa e resumos de revisão bibliográfica. </w:t>
      </w:r>
    </w:p>
    <w:p w14:paraId="340FC92D" w14:textId="77777777" w:rsidR="00EE6AF9" w:rsidRDefault="00EE6AF9" w:rsidP="00F85A8F">
      <w:pPr>
        <w:spacing w:after="0" w:line="240" w:lineRule="auto"/>
        <w:ind w:left="0" w:right="0" w:firstLine="0"/>
        <w:jc w:val="left"/>
      </w:pPr>
    </w:p>
    <w:p w14:paraId="5CA5923F" w14:textId="77777777" w:rsidR="00EE6AF9" w:rsidRDefault="00FE6B61" w:rsidP="00F85A8F">
      <w:pPr>
        <w:pStyle w:val="Ttulo1"/>
        <w:spacing w:line="240" w:lineRule="auto"/>
        <w:ind w:left="14" w:right="0"/>
      </w:pPr>
      <w:r>
        <w:t xml:space="preserve">10. Áreas temáticas </w:t>
      </w:r>
    </w:p>
    <w:p w14:paraId="56E85EFD" w14:textId="77777777" w:rsidR="00EE6AF9" w:rsidRDefault="00FE6B61" w:rsidP="00F85A8F">
      <w:pPr>
        <w:spacing w:after="0" w:line="240" w:lineRule="auto"/>
        <w:ind w:left="0" w:right="0" w:firstLine="0"/>
        <w:jc w:val="left"/>
      </w:pPr>
      <w:r>
        <w:t xml:space="preserve"> </w:t>
      </w:r>
    </w:p>
    <w:p w14:paraId="2B910387" w14:textId="77777777" w:rsidR="00EE6AF9" w:rsidRDefault="00FE6B61" w:rsidP="00F85A8F">
      <w:pPr>
        <w:spacing w:line="240" w:lineRule="auto"/>
        <w:ind w:left="14" w:right="0"/>
      </w:pPr>
      <w:r>
        <w:t xml:space="preserve">10.1 Na submissão do resumo o autor deverá selecionar a temática alinhada às áreas descritas na Portaria FESP Nº 47, de 13 de abril de 2023: </w:t>
      </w:r>
    </w:p>
    <w:p w14:paraId="75410FEE" w14:textId="77777777" w:rsidR="00EE6AF9" w:rsidRDefault="00FE6B61" w:rsidP="00F85A8F">
      <w:pPr>
        <w:spacing w:after="0" w:line="240" w:lineRule="auto"/>
        <w:ind w:left="10" w:right="0" w:firstLine="0"/>
        <w:jc w:val="left"/>
      </w:pPr>
      <w:r>
        <w:t xml:space="preserve"> </w:t>
      </w:r>
    </w:p>
    <w:p w14:paraId="5C0D1F03" w14:textId="77777777" w:rsidR="00EE6AF9" w:rsidRDefault="00FE6B61" w:rsidP="00F85A8F">
      <w:pPr>
        <w:numPr>
          <w:ilvl w:val="0"/>
          <w:numId w:val="6"/>
        </w:numPr>
        <w:spacing w:line="240" w:lineRule="auto"/>
        <w:ind w:right="0" w:hanging="360"/>
      </w:pPr>
      <w:r>
        <w:t xml:space="preserve">Atenção e promoção à saúde, gestão, acesso e qualidade na atenção em saúde, atenção integral aos ciclos de vida, grupos vulneráveis e minorias populacionais voltado para as Leishmanioses. </w:t>
      </w:r>
    </w:p>
    <w:p w14:paraId="7E6B922C" w14:textId="77777777" w:rsidR="00EE6AF9" w:rsidRDefault="00FE6B61" w:rsidP="00F85A8F">
      <w:pPr>
        <w:numPr>
          <w:ilvl w:val="0"/>
          <w:numId w:val="6"/>
        </w:numPr>
        <w:spacing w:line="240" w:lineRule="auto"/>
        <w:ind w:right="0" w:hanging="360"/>
      </w:pPr>
      <w:r>
        <w:t>Conhecimento epidemiológico relacionado às Leishmanioses;</w:t>
      </w:r>
    </w:p>
    <w:p w14:paraId="7FD3AB40" w14:textId="77777777" w:rsidR="00EE6AF9" w:rsidRDefault="00FE6B61" w:rsidP="00F85A8F">
      <w:pPr>
        <w:numPr>
          <w:ilvl w:val="0"/>
          <w:numId w:val="6"/>
        </w:numPr>
        <w:spacing w:line="240" w:lineRule="auto"/>
        <w:ind w:right="0" w:hanging="360"/>
      </w:pPr>
      <w:r>
        <w:t>Políticas públicas, direitos e deveres e participação social, relacionados às Leishmanioses;</w:t>
      </w:r>
    </w:p>
    <w:p w14:paraId="765DAD75" w14:textId="77777777" w:rsidR="00EE6AF9" w:rsidRDefault="00FE6B61" w:rsidP="00F85A8F">
      <w:pPr>
        <w:numPr>
          <w:ilvl w:val="0"/>
          <w:numId w:val="6"/>
        </w:numPr>
        <w:spacing w:line="240" w:lineRule="auto"/>
        <w:ind w:right="0" w:hanging="360"/>
      </w:pPr>
      <w:r>
        <w:t xml:space="preserve">Ensino, comunicação em saúde e mobilização social em relação às Leishmanioses. </w:t>
      </w:r>
    </w:p>
    <w:p w14:paraId="02D46169" w14:textId="77777777" w:rsidR="00EE6AF9" w:rsidRDefault="00FE6B61" w:rsidP="00F85A8F">
      <w:pPr>
        <w:numPr>
          <w:ilvl w:val="0"/>
          <w:numId w:val="6"/>
        </w:numPr>
        <w:spacing w:line="240" w:lineRule="auto"/>
        <w:ind w:right="0" w:hanging="360"/>
      </w:pPr>
      <w:r>
        <w:t>Gestão, planejamento e avaliação de políticas, sistemas e serviços/programas de saúde das Leishmanioses.</w:t>
      </w:r>
    </w:p>
    <w:p w14:paraId="28A9AF05" w14:textId="77777777" w:rsidR="00EE6AF9" w:rsidRDefault="00FE6B61" w:rsidP="00F85A8F">
      <w:pPr>
        <w:numPr>
          <w:ilvl w:val="0"/>
          <w:numId w:val="6"/>
        </w:numPr>
        <w:spacing w:line="240" w:lineRule="auto"/>
        <w:ind w:right="0" w:hanging="360"/>
      </w:pPr>
      <w:r>
        <w:t xml:space="preserve">Pesquisa clínica, gestão da clínica e clínica ampliada e biossegurança em relação às Leishmanioses. </w:t>
      </w:r>
    </w:p>
    <w:p w14:paraId="10AC1D4D" w14:textId="77777777" w:rsidR="00EE6AF9" w:rsidRDefault="00FE6B61" w:rsidP="00F85A8F">
      <w:pPr>
        <w:numPr>
          <w:ilvl w:val="0"/>
          <w:numId w:val="6"/>
        </w:numPr>
        <w:spacing w:line="240" w:lineRule="auto"/>
        <w:ind w:right="0" w:hanging="360"/>
      </w:pPr>
      <w:r>
        <w:t xml:space="preserve">Tecnologias inovadoras em saúde. </w:t>
      </w:r>
    </w:p>
    <w:p w14:paraId="35ECCC38" w14:textId="77777777" w:rsidR="00EE6AF9" w:rsidRDefault="00FE6B61" w:rsidP="00F85A8F">
      <w:pPr>
        <w:numPr>
          <w:ilvl w:val="0"/>
          <w:numId w:val="6"/>
        </w:numPr>
        <w:spacing w:line="240" w:lineRule="auto"/>
        <w:ind w:right="0" w:hanging="360"/>
      </w:pPr>
      <w:r>
        <w:lastRenderedPageBreak/>
        <w:t xml:space="preserve">Toxicologia, agentes químicos, físicos, biológicos e seus efeitos na saúde e no ambiente em relação às Leishmanioses. </w:t>
      </w:r>
    </w:p>
    <w:p w14:paraId="5863517D" w14:textId="77777777" w:rsidR="00EE6AF9" w:rsidRDefault="00FE6B61" w:rsidP="00F85A8F">
      <w:pPr>
        <w:numPr>
          <w:ilvl w:val="0"/>
          <w:numId w:val="6"/>
        </w:numPr>
        <w:spacing w:line="240" w:lineRule="auto"/>
        <w:ind w:right="0" w:hanging="360"/>
      </w:pPr>
      <w:r>
        <w:t xml:space="preserve">Saúde, ambiente, trabalho e sustentabilidade em relação às Leishmanioses. </w:t>
      </w:r>
    </w:p>
    <w:p w14:paraId="753A1DBF" w14:textId="77777777" w:rsidR="00EE6AF9" w:rsidRDefault="00FE6B61" w:rsidP="00F85A8F">
      <w:pPr>
        <w:numPr>
          <w:ilvl w:val="0"/>
          <w:numId w:val="6"/>
        </w:numPr>
        <w:spacing w:line="240" w:lineRule="auto"/>
        <w:ind w:right="0" w:hanging="360"/>
      </w:pPr>
      <w:r>
        <w:t xml:space="preserve">Urgências e emergências em Leishmanioses. </w:t>
      </w:r>
    </w:p>
    <w:p w14:paraId="51941375" w14:textId="77777777" w:rsidR="00EE6AF9" w:rsidRDefault="00FE6B61" w:rsidP="00F85A8F">
      <w:pPr>
        <w:spacing w:after="0" w:line="240" w:lineRule="auto"/>
        <w:ind w:left="10" w:right="0" w:firstLine="0"/>
        <w:jc w:val="left"/>
      </w:pPr>
      <w:r>
        <w:rPr>
          <w:b/>
        </w:rPr>
        <w:t xml:space="preserve"> </w:t>
      </w:r>
    </w:p>
    <w:p w14:paraId="38BB5F13" w14:textId="77777777" w:rsidR="00EE6AF9" w:rsidRDefault="00FE6B61" w:rsidP="00F85A8F">
      <w:pPr>
        <w:pStyle w:val="Ttulo1"/>
        <w:spacing w:line="240" w:lineRule="auto"/>
        <w:ind w:left="14" w:right="0"/>
      </w:pPr>
      <w:r>
        <w:t xml:space="preserve">11 Estrutura para submissão dos resumos </w:t>
      </w:r>
    </w:p>
    <w:p w14:paraId="073B2124" w14:textId="77777777" w:rsidR="00EE6AF9" w:rsidRDefault="00FE6B61" w:rsidP="00F85A8F">
      <w:pPr>
        <w:spacing w:after="0" w:line="240" w:lineRule="auto"/>
        <w:ind w:left="718" w:right="0" w:firstLine="0"/>
        <w:jc w:val="left"/>
      </w:pPr>
      <w:r>
        <w:t xml:space="preserve"> </w:t>
      </w:r>
    </w:p>
    <w:p w14:paraId="02730F44" w14:textId="77777777" w:rsidR="00EE6AF9" w:rsidRDefault="00FE6B61" w:rsidP="00F85A8F">
      <w:pPr>
        <w:spacing w:line="240" w:lineRule="auto"/>
        <w:ind w:left="14" w:right="0"/>
      </w:pPr>
      <w:r>
        <w:t xml:space="preserve">11.1 O texto do resumo deverá ser formatado em um único parágrafo, fonte Arial 12, com os itens obrigatórios, listados a seguir, destacados em negrito, e no máximo de 2.500 (dois mil e quinhentos) caracteres, incluindo espaços. </w:t>
      </w:r>
    </w:p>
    <w:p w14:paraId="131D4520" w14:textId="77777777" w:rsidR="00EE6AF9" w:rsidRDefault="00FE6B61" w:rsidP="00F85A8F">
      <w:pPr>
        <w:spacing w:after="0" w:line="240" w:lineRule="auto"/>
        <w:ind w:left="10" w:right="0" w:firstLine="0"/>
        <w:jc w:val="left"/>
      </w:pPr>
      <w:r>
        <w:rPr>
          <w:b/>
        </w:rPr>
        <w:t xml:space="preserve"> </w:t>
      </w:r>
    </w:p>
    <w:p w14:paraId="64F1908D" w14:textId="77777777" w:rsidR="00EE6AF9" w:rsidRDefault="00FE6B61" w:rsidP="00F85A8F">
      <w:pPr>
        <w:numPr>
          <w:ilvl w:val="0"/>
          <w:numId w:val="7"/>
        </w:numPr>
        <w:spacing w:line="240" w:lineRule="auto"/>
        <w:ind w:right="0" w:hanging="10"/>
      </w:pPr>
      <w:r>
        <w:t xml:space="preserve">Título: deve ser objetivo, com encadeamento lógico, conciso e informativo. O campo deve ser preenchido com LETRAS EM CAIXA ALTA e conter até 150 caracteres, considerando os espaços; </w:t>
      </w:r>
    </w:p>
    <w:p w14:paraId="22435D59" w14:textId="77777777" w:rsidR="00EE6AF9" w:rsidRDefault="00FE6B61" w:rsidP="00F85A8F">
      <w:pPr>
        <w:spacing w:after="0" w:line="240" w:lineRule="auto"/>
        <w:ind w:left="10" w:right="0" w:firstLine="0"/>
        <w:jc w:val="left"/>
      </w:pPr>
      <w:r>
        <w:t xml:space="preserve"> </w:t>
      </w:r>
    </w:p>
    <w:p w14:paraId="0D60D6EF" w14:textId="77777777" w:rsidR="00EE6AF9" w:rsidRDefault="00FE6B61" w:rsidP="00F85A8F">
      <w:pPr>
        <w:numPr>
          <w:ilvl w:val="0"/>
          <w:numId w:val="7"/>
        </w:numPr>
        <w:spacing w:line="240" w:lineRule="auto"/>
        <w:ind w:right="0" w:hanging="10"/>
      </w:pPr>
      <w:r>
        <w:t xml:space="preserve">Autores: informar nome completo e vínculo institucional. Primeiro deve ser informado o primeiro autor ou autor principal e em seguida, se houver, o(s) coautor(es). Incluir o e-mail do autor principal, conforme modelo em anexo. </w:t>
      </w:r>
    </w:p>
    <w:p w14:paraId="572239C2" w14:textId="77777777" w:rsidR="00EE6AF9" w:rsidRDefault="00FE6B61" w:rsidP="00F85A8F">
      <w:pPr>
        <w:spacing w:after="0" w:line="240" w:lineRule="auto"/>
        <w:ind w:left="1450" w:right="0" w:firstLine="0"/>
        <w:jc w:val="left"/>
      </w:pPr>
      <w:r>
        <w:t xml:space="preserve"> </w:t>
      </w:r>
    </w:p>
    <w:p w14:paraId="570EA463" w14:textId="77777777" w:rsidR="00EE6AF9" w:rsidRDefault="00FE6B61" w:rsidP="00F85A8F">
      <w:pPr>
        <w:spacing w:line="240" w:lineRule="auto"/>
        <w:ind w:left="14" w:right="0"/>
      </w:pPr>
      <w:r>
        <w:t xml:space="preserve">11.2 Resumo: o texto deve ser objetivo, com encadeamento lógico, conciso e conter os seguintes itens obrigatórios, destacados em negrito: </w:t>
      </w:r>
    </w:p>
    <w:p w14:paraId="67C54CCB" w14:textId="77777777" w:rsidR="00EE6AF9" w:rsidRDefault="00FE6B61" w:rsidP="00F85A8F">
      <w:pPr>
        <w:spacing w:after="0" w:line="240" w:lineRule="auto"/>
        <w:ind w:left="10" w:right="0" w:firstLine="0"/>
        <w:jc w:val="left"/>
      </w:pPr>
      <w:r>
        <w:t xml:space="preserve"> </w:t>
      </w:r>
    </w:p>
    <w:p w14:paraId="171FF7FE" w14:textId="77777777" w:rsidR="00EE6AF9" w:rsidRDefault="00FE6B61" w:rsidP="00F85A8F">
      <w:pPr>
        <w:numPr>
          <w:ilvl w:val="0"/>
          <w:numId w:val="8"/>
        </w:numPr>
        <w:spacing w:line="240" w:lineRule="auto"/>
        <w:ind w:right="0" w:hanging="283"/>
      </w:pPr>
      <w:r>
        <w:t xml:space="preserve">Introdução; </w:t>
      </w:r>
    </w:p>
    <w:p w14:paraId="4079827F" w14:textId="77777777" w:rsidR="00EE6AF9" w:rsidRDefault="00FE6B61" w:rsidP="00F85A8F">
      <w:pPr>
        <w:numPr>
          <w:ilvl w:val="0"/>
          <w:numId w:val="8"/>
        </w:numPr>
        <w:spacing w:line="240" w:lineRule="auto"/>
        <w:ind w:right="0" w:hanging="283"/>
      </w:pPr>
      <w:r>
        <w:t xml:space="preserve">Objetivo(s); </w:t>
      </w:r>
    </w:p>
    <w:p w14:paraId="109016F5" w14:textId="77777777" w:rsidR="00EE6AF9" w:rsidRDefault="00FE6B61" w:rsidP="00F85A8F">
      <w:pPr>
        <w:numPr>
          <w:ilvl w:val="0"/>
          <w:numId w:val="8"/>
        </w:numPr>
        <w:spacing w:line="240" w:lineRule="auto"/>
        <w:ind w:right="0" w:hanging="283"/>
      </w:pPr>
      <w:r>
        <w:t xml:space="preserve">Método; </w:t>
      </w:r>
    </w:p>
    <w:p w14:paraId="02CD8029" w14:textId="77777777" w:rsidR="00EE6AF9" w:rsidRDefault="00FE6B61" w:rsidP="00F85A8F">
      <w:pPr>
        <w:numPr>
          <w:ilvl w:val="0"/>
          <w:numId w:val="8"/>
        </w:numPr>
        <w:spacing w:line="240" w:lineRule="auto"/>
        <w:ind w:right="0" w:hanging="283"/>
      </w:pPr>
      <w:r>
        <w:t xml:space="preserve">Resultados (esperados)/Discussão; </w:t>
      </w:r>
    </w:p>
    <w:p w14:paraId="20BA5F7E" w14:textId="77777777" w:rsidR="00EE6AF9" w:rsidRDefault="00FE6B61" w:rsidP="00F85A8F">
      <w:pPr>
        <w:numPr>
          <w:ilvl w:val="0"/>
          <w:numId w:val="8"/>
        </w:numPr>
        <w:spacing w:line="240" w:lineRule="auto"/>
        <w:ind w:right="0" w:hanging="283"/>
      </w:pPr>
      <w:r>
        <w:t xml:space="preserve">Conclusões/Considerações finais; </w:t>
      </w:r>
    </w:p>
    <w:p w14:paraId="28EE19E7" w14:textId="77777777" w:rsidR="00EE6AF9" w:rsidRDefault="00FE6B61" w:rsidP="00F85A8F">
      <w:pPr>
        <w:numPr>
          <w:ilvl w:val="0"/>
          <w:numId w:val="8"/>
        </w:numPr>
        <w:spacing w:line="240" w:lineRule="auto"/>
        <w:ind w:right="0" w:hanging="283"/>
      </w:pPr>
      <w:r>
        <w:t xml:space="preserve">Palavras-chave (3 descritores). </w:t>
      </w:r>
    </w:p>
    <w:p w14:paraId="51647514" w14:textId="77777777" w:rsidR="00EE6AF9" w:rsidRDefault="00FE6B61" w:rsidP="00F85A8F">
      <w:pPr>
        <w:spacing w:after="0" w:line="240" w:lineRule="auto"/>
        <w:ind w:left="10" w:right="0" w:firstLine="0"/>
        <w:jc w:val="left"/>
      </w:pPr>
      <w:r>
        <w:t xml:space="preserve"> </w:t>
      </w:r>
    </w:p>
    <w:p w14:paraId="15EC6905" w14:textId="77777777" w:rsidR="00EE6AF9" w:rsidRDefault="00FE6B61" w:rsidP="00F85A8F">
      <w:pPr>
        <w:numPr>
          <w:ilvl w:val="1"/>
          <w:numId w:val="9"/>
        </w:numPr>
        <w:spacing w:line="240" w:lineRule="auto"/>
        <w:ind w:right="0" w:hanging="10"/>
      </w:pPr>
      <w:r>
        <w:t xml:space="preserve">Os gráficos, tabelas, imagens e lista de referências bibliográficas não poderão ser incluídos no texto do resumo, mas em caso de aprovação poderão ser utilizados para elaboração dos pôsteres; </w:t>
      </w:r>
    </w:p>
    <w:p w14:paraId="298595BF" w14:textId="77777777" w:rsidR="00EE6AF9" w:rsidRDefault="00FE6B61" w:rsidP="00F85A8F">
      <w:pPr>
        <w:spacing w:after="0" w:line="240" w:lineRule="auto"/>
        <w:ind w:left="10" w:right="0" w:firstLine="0"/>
        <w:jc w:val="left"/>
      </w:pPr>
      <w:r>
        <w:t xml:space="preserve"> </w:t>
      </w:r>
    </w:p>
    <w:p w14:paraId="04CE8B52" w14:textId="77777777" w:rsidR="00EE6AF9" w:rsidRDefault="00FE6B61" w:rsidP="00F85A8F">
      <w:pPr>
        <w:numPr>
          <w:ilvl w:val="1"/>
          <w:numId w:val="9"/>
        </w:numPr>
        <w:spacing w:line="240" w:lineRule="auto"/>
        <w:ind w:right="0" w:hanging="10"/>
      </w:pPr>
      <w:r>
        <w:t xml:space="preserve">Como nota de rodapé, incluir o órgão de fomento à pesquisa sempre que houver e a declaração de inexistência de conflito de interesse e o e-mail do autor principal. </w:t>
      </w:r>
    </w:p>
    <w:p w14:paraId="02C36E7B" w14:textId="77777777" w:rsidR="00EE6AF9" w:rsidRDefault="00FE6B61" w:rsidP="00F85A8F">
      <w:pPr>
        <w:spacing w:after="0" w:line="240" w:lineRule="auto"/>
        <w:ind w:left="10" w:right="0" w:firstLine="0"/>
        <w:jc w:val="left"/>
      </w:pPr>
      <w:r>
        <w:t xml:space="preserve"> </w:t>
      </w:r>
    </w:p>
    <w:p w14:paraId="1E72262C" w14:textId="77777777" w:rsidR="00EE6AF9" w:rsidRDefault="00FE6B61" w:rsidP="00F85A8F">
      <w:pPr>
        <w:numPr>
          <w:ilvl w:val="1"/>
          <w:numId w:val="9"/>
        </w:numPr>
        <w:spacing w:line="240" w:lineRule="auto"/>
        <w:ind w:right="0" w:hanging="10"/>
      </w:pPr>
      <w:r>
        <w:t>Para os pesquisadores vinculados ao Programa Municipal de Bolsas de Ensino e Pesquisa para Educação para o Trabalho em Saúde devem informar rigorosamente, como nota de rodapé, a fonte de fomento FESP</w:t>
      </w:r>
      <w:r>
        <w:rPr>
          <w:b/>
        </w:rPr>
        <w:t xml:space="preserve"> </w:t>
      </w:r>
      <w:r>
        <w:t>seguido do respectivo programa.</w:t>
      </w:r>
      <w:r>
        <w:rPr>
          <w:b/>
        </w:rPr>
        <w:t xml:space="preserve"> </w:t>
      </w:r>
    </w:p>
    <w:p w14:paraId="1C2F3663" w14:textId="77777777" w:rsidR="00EE6AF9" w:rsidRDefault="00FE6B61" w:rsidP="00F85A8F">
      <w:pPr>
        <w:spacing w:after="0" w:line="240" w:lineRule="auto"/>
        <w:ind w:left="1090" w:right="0" w:firstLine="0"/>
        <w:jc w:val="left"/>
      </w:pPr>
      <w:r>
        <w:rPr>
          <w:b/>
        </w:rPr>
        <w:t xml:space="preserve"> </w:t>
      </w:r>
    </w:p>
    <w:p w14:paraId="5A463A9F" w14:textId="77777777" w:rsidR="00EE6AF9" w:rsidRDefault="00FE6B61" w:rsidP="00F85A8F">
      <w:pPr>
        <w:numPr>
          <w:ilvl w:val="1"/>
          <w:numId w:val="10"/>
        </w:numPr>
        <w:spacing w:line="240" w:lineRule="auto"/>
        <w:ind w:right="0" w:hanging="10"/>
      </w:pPr>
      <w:r>
        <w:t>Os pesquisadores que são beneficiados com bolsas de fomento fora do âmbito da FESP, deverão informar o programa de fomento conforme orientações da própria agência.</w:t>
      </w:r>
    </w:p>
    <w:p w14:paraId="5343CA9D" w14:textId="77777777" w:rsidR="00EE6AF9" w:rsidRDefault="00EE6AF9" w:rsidP="00F85A8F">
      <w:pPr>
        <w:spacing w:line="240" w:lineRule="auto"/>
        <w:ind w:left="14" w:right="0" w:firstLine="0"/>
      </w:pPr>
    </w:p>
    <w:p w14:paraId="6AC0D59B" w14:textId="77777777" w:rsidR="00EE6AF9" w:rsidRDefault="00FE6B61" w:rsidP="00F85A8F">
      <w:pPr>
        <w:numPr>
          <w:ilvl w:val="1"/>
          <w:numId w:val="10"/>
        </w:numPr>
        <w:spacing w:line="240" w:lineRule="auto"/>
        <w:ind w:right="0" w:hanging="10"/>
      </w:pPr>
      <w:r>
        <w:t xml:space="preserve">Antes do envio do resumo, é necessária a revisão detalhada do texto, incluindo a ortográfica, pois após o envio não serão permitidas mudanças no texto; </w:t>
      </w:r>
    </w:p>
    <w:p w14:paraId="02CF7CB8" w14:textId="77777777" w:rsidR="00EE6AF9" w:rsidRDefault="00FE6B61" w:rsidP="00F85A8F">
      <w:pPr>
        <w:spacing w:after="0" w:line="240" w:lineRule="auto"/>
        <w:ind w:left="10" w:right="0" w:firstLine="0"/>
        <w:jc w:val="left"/>
      </w:pPr>
      <w:r>
        <w:t xml:space="preserve"> </w:t>
      </w:r>
    </w:p>
    <w:p w14:paraId="6CF0576A" w14:textId="77777777" w:rsidR="00EE6AF9" w:rsidRDefault="00FE6B61" w:rsidP="00F85A8F">
      <w:pPr>
        <w:pStyle w:val="Ttulo1"/>
        <w:spacing w:line="240" w:lineRule="auto"/>
        <w:ind w:left="14" w:right="0"/>
      </w:pPr>
      <w:r>
        <w:t>12. CRITÉRIOS PARA AVALIAÇÃO DOS RESUMOS</w:t>
      </w:r>
    </w:p>
    <w:p w14:paraId="5B565CAB" w14:textId="77777777" w:rsidR="00EE6AF9" w:rsidRDefault="00FE6B61" w:rsidP="00F85A8F">
      <w:pPr>
        <w:spacing w:after="0" w:line="240" w:lineRule="auto"/>
        <w:ind w:left="10" w:right="0" w:firstLine="0"/>
        <w:jc w:val="left"/>
      </w:pPr>
      <w:r>
        <w:rPr>
          <w:b/>
        </w:rPr>
        <w:t xml:space="preserve"> </w:t>
      </w:r>
    </w:p>
    <w:p w14:paraId="1B2DF0E7" w14:textId="77777777" w:rsidR="00EE6AF9" w:rsidRDefault="00FE6B61" w:rsidP="00F85A8F">
      <w:pPr>
        <w:spacing w:line="240" w:lineRule="auto"/>
        <w:ind w:left="14" w:right="0"/>
      </w:pPr>
      <w:r>
        <w:lastRenderedPageBreak/>
        <w:t>12.1 O processo de avaliação adotará os seguintes critérios:</w:t>
      </w:r>
    </w:p>
    <w:p w14:paraId="4C7F8D28" w14:textId="77777777" w:rsidR="00EE6AF9" w:rsidRDefault="00FE6B61" w:rsidP="00F85A8F">
      <w:pPr>
        <w:spacing w:after="0" w:line="240" w:lineRule="auto"/>
        <w:ind w:left="10" w:right="0" w:firstLine="0"/>
        <w:jc w:val="left"/>
      </w:pPr>
      <w:r>
        <w:t xml:space="preserve"> </w:t>
      </w:r>
    </w:p>
    <w:p w14:paraId="54571D0F" w14:textId="77777777" w:rsidR="00EE6AF9" w:rsidRDefault="00FE6B61" w:rsidP="00F85A8F">
      <w:pPr>
        <w:numPr>
          <w:ilvl w:val="0"/>
          <w:numId w:val="11"/>
        </w:numPr>
        <w:spacing w:line="240" w:lineRule="auto"/>
        <w:ind w:left="176" w:right="0"/>
      </w:pPr>
      <w:r>
        <w:t>Originalidade</w:t>
      </w:r>
      <w:r>
        <w:tab/>
        <w:t>: Avalia a inovação e a originalidade do trabalho apresentado no resumo;</w:t>
      </w:r>
    </w:p>
    <w:p w14:paraId="2D02A703" w14:textId="77777777" w:rsidR="00EE6AF9" w:rsidRDefault="00FE6B61" w:rsidP="00F85A8F">
      <w:pPr>
        <w:numPr>
          <w:ilvl w:val="0"/>
          <w:numId w:val="11"/>
        </w:numPr>
        <w:spacing w:line="240" w:lineRule="auto"/>
        <w:ind w:left="176" w:right="0"/>
      </w:pPr>
      <w:r>
        <w:t>Clareza e Coerência: Avalia se o resumo é claro, bem estruturado e coerente, facilitando o entendimento do leitor;</w:t>
      </w:r>
    </w:p>
    <w:p w14:paraId="59CDDA68" w14:textId="77777777" w:rsidR="00EE6AF9" w:rsidRDefault="00FE6B61" w:rsidP="00F85A8F">
      <w:pPr>
        <w:numPr>
          <w:ilvl w:val="0"/>
          <w:numId w:val="11"/>
        </w:numPr>
        <w:spacing w:line="240" w:lineRule="auto"/>
        <w:ind w:left="176" w:right="0"/>
      </w:pPr>
      <w:r>
        <w:t>Relevância Técnico/Científica na Temática: Avalia a importância do trabalho para a área da saúde e sua contribuição para o avanço do conhecimento;</w:t>
      </w:r>
    </w:p>
    <w:p w14:paraId="4940AA16" w14:textId="77777777" w:rsidR="00EE6AF9" w:rsidRDefault="00FE6B61" w:rsidP="00F85A8F">
      <w:pPr>
        <w:numPr>
          <w:ilvl w:val="0"/>
          <w:numId w:val="11"/>
        </w:numPr>
        <w:spacing w:line="240" w:lineRule="auto"/>
        <w:ind w:left="176" w:right="0"/>
      </w:pPr>
      <w:r>
        <w:t>Metodologia: Avalia a adequação e a robustez dos métodos utilizados no trabalho apresentado no resumo;</w:t>
      </w:r>
    </w:p>
    <w:p w14:paraId="50C9F3D2" w14:textId="77777777" w:rsidR="00EE6AF9" w:rsidRDefault="00FE6B61" w:rsidP="00F85A8F">
      <w:pPr>
        <w:numPr>
          <w:ilvl w:val="0"/>
          <w:numId w:val="11"/>
        </w:numPr>
        <w:spacing w:line="240" w:lineRule="auto"/>
        <w:ind w:left="176" w:right="0"/>
      </w:pPr>
      <w:r>
        <w:t>Resultados: Avalia a qualidade e a clareza dos resultados apresentados, bem como a sua adequação à metodologia;</w:t>
      </w:r>
    </w:p>
    <w:p w14:paraId="6E9B935B" w14:textId="77777777" w:rsidR="00EE6AF9" w:rsidRDefault="00FE6B61" w:rsidP="00F85A8F">
      <w:pPr>
        <w:numPr>
          <w:ilvl w:val="0"/>
          <w:numId w:val="11"/>
        </w:numPr>
        <w:spacing w:line="240" w:lineRule="auto"/>
        <w:ind w:left="176" w:right="0"/>
      </w:pPr>
      <w:r>
        <w:t>Conclusão: Avalia se as conclusões são bem fundamentadas nos resultados e se elas respondem aos objetivos do estudo;</w:t>
      </w:r>
    </w:p>
    <w:p w14:paraId="6171029E" w14:textId="77777777" w:rsidR="00EE6AF9" w:rsidRDefault="00FE6B61" w:rsidP="00F85A8F">
      <w:pPr>
        <w:numPr>
          <w:ilvl w:val="0"/>
          <w:numId w:val="11"/>
        </w:numPr>
        <w:spacing w:line="240" w:lineRule="auto"/>
        <w:ind w:left="176" w:right="0"/>
      </w:pPr>
      <w:r>
        <w:t>Impacto Prático: Avalia a aplicabilidade prática do trabalho e seu potencial impacto na área da saúde;</w:t>
      </w:r>
    </w:p>
    <w:p w14:paraId="477E4B47" w14:textId="77777777" w:rsidR="00EE6AF9" w:rsidRDefault="00FE6B61" w:rsidP="00F85A8F">
      <w:pPr>
        <w:numPr>
          <w:ilvl w:val="0"/>
          <w:numId w:val="11"/>
        </w:numPr>
        <w:spacing w:line="240" w:lineRule="auto"/>
        <w:ind w:left="176" w:right="0"/>
      </w:pPr>
      <w:r>
        <w:t>Qualidade da Escrita: Avalia a gramática, ortografia e estilo da escrita do resumo;</w:t>
      </w:r>
    </w:p>
    <w:p w14:paraId="531AC180" w14:textId="77777777" w:rsidR="00EE6AF9" w:rsidRDefault="00FE6B61" w:rsidP="00F85A8F">
      <w:pPr>
        <w:numPr>
          <w:ilvl w:val="0"/>
          <w:numId w:val="11"/>
        </w:numPr>
        <w:spacing w:line="240" w:lineRule="auto"/>
        <w:ind w:left="176" w:right="0"/>
      </w:pPr>
      <w:r>
        <w:t>Conformidade com Normas: Avalia se o resumo está em conformidade com as normas de submissão estabelecidas pelo evento;</w:t>
      </w:r>
    </w:p>
    <w:p w14:paraId="447E3C1E" w14:textId="77777777" w:rsidR="00EE6AF9" w:rsidRDefault="00FE6B61" w:rsidP="00F85A8F">
      <w:pPr>
        <w:numPr>
          <w:ilvl w:val="0"/>
          <w:numId w:val="11"/>
        </w:numPr>
        <w:spacing w:line="240" w:lineRule="auto"/>
        <w:ind w:left="176" w:right="0"/>
      </w:pPr>
      <w:r>
        <w:t>Apresentação oral do pôster.</w:t>
      </w:r>
    </w:p>
    <w:p w14:paraId="39D524F7" w14:textId="77777777" w:rsidR="00EE6AF9" w:rsidRDefault="00EE6AF9" w:rsidP="00F85A8F">
      <w:pPr>
        <w:spacing w:after="0" w:line="240" w:lineRule="auto"/>
        <w:ind w:left="19" w:right="0" w:firstLine="0"/>
        <w:jc w:val="left"/>
      </w:pPr>
    </w:p>
    <w:p w14:paraId="40F7D7F2" w14:textId="77777777" w:rsidR="00EE6AF9" w:rsidRDefault="00FE6B61" w:rsidP="00F85A8F">
      <w:pPr>
        <w:numPr>
          <w:ilvl w:val="1"/>
          <w:numId w:val="12"/>
        </w:numPr>
        <w:spacing w:line="240" w:lineRule="auto"/>
        <w:ind w:right="0" w:hanging="10"/>
      </w:pPr>
      <w:r>
        <w:t xml:space="preserve">Resultados com afirmações “resultados serão apresentados” e ou “dados serão analisados” não serão aceitos; </w:t>
      </w:r>
    </w:p>
    <w:p w14:paraId="7F242BF0" w14:textId="77777777" w:rsidR="00EE6AF9" w:rsidRDefault="00FE6B61" w:rsidP="00F85A8F">
      <w:pPr>
        <w:spacing w:after="0" w:line="240" w:lineRule="auto"/>
        <w:ind w:left="10" w:right="0" w:firstLine="0"/>
        <w:jc w:val="left"/>
      </w:pPr>
      <w:r>
        <w:t xml:space="preserve"> </w:t>
      </w:r>
    </w:p>
    <w:p w14:paraId="29B68BE7" w14:textId="77777777" w:rsidR="00EE6AF9" w:rsidRDefault="00FE6B61" w:rsidP="00F85A8F">
      <w:pPr>
        <w:numPr>
          <w:ilvl w:val="1"/>
          <w:numId w:val="12"/>
        </w:numPr>
        <w:spacing w:line="240" w:lineRule="auto"/>
        <w:ind w:right="0" w:hanging="10"/>
      </w:pPr>
      <w:r>
        <w:t xml:space="preserve">Resumos que não cumpram com as exigências descritas não serão aprovados; </w:t>
      </w:r>
    </w:p>
    <w:p w14:paraId="5B21DE2E" w14:textId="77777777" w:rsidR="00EE6AF9" w:rsidRDefault="00FE6B61" w:rsidP="00F85A8F">
      <w:pPr>
        <w:spacing w:after="0" w:line="240" w:lineRule="auto"/>
        <w:ind w:left="10" w:right="0" w:firstLine="0"/>
        <w:jc w:val="left"/>
      </w:pPr>
      <w:r>
        <w:t xml:space="preserve"> </w:t>
      </w:r>
    </w:p>
    <w:p w14:paraId="3D556C91" w14:textId="77777777" w:rsidR="00EE6AF9" w:rsidRDefault="00FE6B61" w:rsidP="00F85A8F">
      <w:pPr>
        <w:numPr>
          <w:ilvl w:val="1"/>
          <w:numId w:val="12"/>
        </w:numPr>
        <w:spacing w:line="240" w:lineRule="auto"/>
        <w:ind w:right="0" w:hanging="10"/>
      </w:pPr>
      <w:r>
        <w:t xml:space="preserve">O número total de resumos aprovados será de 20 trabalhos, definido de acordo com os critérios da Comissão Científica segundo a adequação ao tempo e aos espaços disponíveis para a realização do evento, bem como casos omissos, não citados no âmbito deste edital. </w:t>
      </w:r>
    </w:p>
    <w:p w14:paraId="1132D90F" w14:textId="77777777" w:rsidR="00EE6AF9" w:rsidRDefault="00EE6AF9" w:rsidP="00F85A8F">
      <w:pPr>
        <w:spacing w:after="0" w:line="240" w:lineRule="auto"/>
        <w:ind w:left="10" w:right="0" w:firstLine="0"/>
        <w:jc w:val="left"/>
        <w:rPr>
          <w:b/>
        </w:rPr>
      </w:pPr>
    </w:p>
    <w:p w14:paraId="66BDDAE1" w14:textId="77777777" w:rsidR="00EE6AF9" w:rsidRDefault="00FE6B61" w:rsidP="00F85A8F">
      <w:pPr>
        <w:pStyle w:val="Ttulo1"/>
        <w:spacing w:line="240" w:lineRule="auto"/>
        <w:ind w:left="14" w:right="0"/>
      </w:pPr>
      <w:r>
        <w:t xml:space="preserve">13. MODALIDADES DE APRESENTAÇÃO </w:t>
      </w:r>
    </w:p>
    <w:p w14:paraId="1C82E00D" w14:textId="77777777" w:rsidR="00EE6AF9" w:rsidRDefault="00FE6B61" w:rsidP="00F85A8F">
      <w:pPr>
        <w:spacing w:after="0" w:line="240" w:lineRule="auto"/>
        <w:ind w:left="10" w:right="0" w:firstLine="0"/>
        <w:jc w:val="left"/>
      </w:pPr>
      <w:r>
        <w:t xml:space="preserve"> </w:t>
      </w:r>
    </w:p>
    <w:p w14:paraId="63DA254B" w14:textId="77777777" w:rsidR="00EE6AF9" w:rsidRDefault="00FE6B61" w:rsidP="00F85A8F">
      <w:pPr>
        <w:spacing w:line="240" w:lineRule="auto"/>
        <w:ind w:left="14" w:right="0"/>
        <w:jc w:val="left"/>
      </w:pPr>
      <w:r>
        <w:t>13.1 Os resumos aprovados serão apresentados na modalidade Pôster.</w:t>
      </w:r>
    </w:p>
    <w:p w14:paraId="42D58E87" w14:textId="77777777" w:rsidR="00EE6AF9" w:rsidRDefault="00EE6AF9" w:rsidP="00F85A8F">
      <w:pPr>
        <w:spacing w:after="0" w:line="240" w:lineRule="auto"/>
        <w:ind w:left="0" w:right="0" w:firstLine="0"/>
        <w:jc w:val="left"/>
      </w:pPr>
    </w:p>
    <w:p w14:paraId="15C9BA8B" w14:textId="77777777" w:rsidR="00EE6AF9" w:rsidRDefault="00FE6B61" w:rsidP="00F85A8F">
      <w:pPr>
        <w:numPr>
          <w:ilvl w:val="1"/>
          <w:numId w:val="13"/>
        </w:numPr>
        <w:spacing w:line="240" w:lineRule="auto"/>
        <w:ind w:right="0" w:hanging="10"/>
      </w:pPr>
      <w:r>
        <w:t xml:space="preserve">A Comissão Científica fará a seleção dos melhores resumos de acordo com os critérios descritos no item 12.1 deste edital. </w:t>
      </w:r>
    </w:p>
    <w:p w14:paraId="770636BE" w14:textId="77777777" w:rsidR="00EE6AF9" w:rsidRDefault="00FE6B61" w:rsidP="00F85A8F">
      <w:pPr>
        <w:spacing w:after="0" w:line="240" w:lineRule="auto"/>
        <w:ind w:left="10" w:right="0" w:firstLine="0"/>
        <w:jc w:val="left"/>
      </w:pPr>
      <w:r>
        <w:t xml:space="preserve"> </w:t>
      </w:r>
    </w:p>
    <w:p w14:paraId="446F0578" w14:textId="3F093D41" w:rsidR="00EE6AF9" w:rsidRPr="00645FEF" w:rsidRDefault="00FE6B61" w:rsidP="00F85A8F">
      <w:pPr>
        <w:numPr>
          <w:ilvl w:val="1"/>
          <w:numId w:val="13"/>
        </w:numPr>
        <w:spacing w:line="240" w:lineRule="auto"/>
        <w:ind w:right="0" w:hanging="10"/>
      </w:pPr>
      <w:r>
        <w:t xml:space="preserve">As informações da aprovação e apresentação dos trabalhos serão divulgadas até o </w:t>
      </w:r>
      <w:r>
        <w:rPr>
          <w:b/>
          <w:bCs/>
        </w:rPr>
        <w:t>dia 20 de agosto de 2024</w:t>
      </w:r>
      <w:r>
        <w:t xml:space="preserve">, pela Comissão Científica, </w:t>
      </w:r>
      <w:r w:rsidRPr="00645FEF">
        <w:t>no site da FESP</w:t>
      </w:r>
      <w:r w:rsidR="00CC71B0" w:rsidRPr="00645FEF">
        <w:t>: https://fesp.palmas.to.gov.br/</w:t>
      </w:r>
      <w:r w:rsidR="00CC71B0">
        <w:t>.</w:t>
      </w:r>
    </w:p>
    <w:p w14:paraId="72319C8A" w14:textId="77777777" w:rsidR="00EE6AF9" w:rsidRDefault="00FE6B61" w:rsidP="00F85A8F">
      <w:pPr>
        <w:spacing w:after="0" w:line="240" w:lineRule="auto"/>
        <w:ind w:left="718" w:right="0" w:firstLine="0"/>
        <w:jc w:val="left"/>
      </w:pPr>
      <w:r>
        <w:t xml:space="preserve"> </w:t>
      </w:r>
    </w:p>
    <w:p w14:paraId="744F5310" w14:textId="77777777" w:rsidR="00EE6AF9" w:rsidRDefault="00FE6B61" w:rsidP="00F85A8F">
      <w:pPr>
        <w:pStyle w:val="Ttulo1"/>
        <w:spacing w:line="240" w:lineRule="auto"/>
        <w:ind w:left="14" w:right="0"/>
      </w:pPr>
      <w:r>
        <w:t xml:space="preserve">14. APRESENTAÇÃO EM PÔSTER </w:t>
      </w:r>
    </w:p>
    <w:p w14:paraId="2232939C" w14:textId="77777777" w:rsidR="00EE6AF9" w:rsidRDefault="00EE6AF9" w:rsidP="00F85A8F">
      <w:pPr>
        <w:spacing w:after="0" w:line="240" w:lineRule="auto"/>
        <w:ind w:left="10" w:right="0" w:firstLine="0"/>
        <w:jc w:val="left"/>
        <w:rPr>
          <w:b/>
        </w:rPr>
      </w:pPr>
    </w:p>
    <w:p w14:paraId="095598D3" w14:textId="5723111C" w:rsidR="00EE6AF9" w:rsidRDefault="00FE6B61" w:rsidP="00F85A8F">
      <w:pPr>
        <w:spacing w:line="240" w:lineRule="auto"/>
        <w:ind w:left="14" w:right="0"/>
      </w:pPr>
      <w:r>
        <w:t xml:space="preserve">14.1 Os pôsteres deverão ser elaborados conforme as normas e orientações estabelecidas pela Comissão Científica deste evento, divulgadas </w:t>
      </w:r>
      <w:r w:rsidRPr="00CC71B0">
        <w:t>no site da FESP</w:t>
      </w:r>
      <w:r w:rsidR="00CC71B0" w:rsidRPr="00CC71B0">
        <w:t xml:space="preserve"> (: https://fesp.palmas.to.gov.br/)</w:t>
      </w:r>
      <w:r w:rsidRPr="00CC71B0">
        <w:t xml:space="preserve"> </w:t>
      </w:r>
      <w:r>
        <w:t>e expostos das 14:00 às 18:00hs, sendo que das 17:00 às 18:00hs, será realizada a apresentação e discussão de cada trabalho aprovado.</w:t>
      </w:r>
      <w:r>
        <w:rPr>
          <w:highlight w:val="yellow"/>
        </w:rPr>
        <w:t xml:space="preserve"> </w:t>
      </w:r>
    </w:p>
    <w:p w14:paraId="33D47F44" w14:textId="77777777" w:rsidR="00EE6AF9" w:rsidRDefault="00EE6AF9" w:rsidP="00F85A8F">
      <w:pPr>
        <w:spacing w:after="0" w:line="240" w:lineRule="auto"/>
        <w:ind w:left="10" w:right="0" w:firstLine="0"/>
        <w:jc w:val="left"/>
      </w:pPr>
    </w:p>
    <w:p w14:paraId="7A231869" w14:textId="77777777" w:rsidR="00EE6AF9" w:rsidRDefault="00FE6B61" w:rsidP="00F85A8F">
      <w:pPr>
        <w:spacing w:line="240" w:lineRule="auto"/>
        <w:ind w:left="14" w:right="0"/>
      </w:pPr>
      <w:r>
        <w:lastRenderedPageBreak/>
        <w:t xml:space="preserve">14.2 Não serão aceitos pôsteres fora do padrão estabelecido. </w:t>
      </w:r>
    </w:p>
    <w:p w14:paraId="2F6C63A4" w14:textId="77777777" w:rsidR="00EE6AF9" w:rsidRDefault="00EE6AF9" w:rsidP="00F85A8F">
      <w:pPr>
        <w:spacing w:after="0" w:line="240" w:lineRule="auto"/>
        <w:ind w:left="718" w:right="0" w:firstLine="0"/>
        <w:jc w:val="left"/>
      </w:pPr>
    </w:p>
    <w:p w14:paraId="6C3748D7" w14:textId="77777777" w:rsidR="00EE6AF9" w:rsidRDefault="00FE6B61" w:rsidP="00F85A8F">
      <w:pPr>
        <w:pStyle w:val="Ttulo1"/>
        <w:spacing w:line="240" w:lineRule="auto"/>
        <w:ind w:left="14" w:right="0"/>
      </w:pPr>
      <w:r>
        <w:t xml:space="preserve">15. </w:t>
      </w:r>
      <w:r>
        <w:tab/>
        <w:t>AVALIAÇÃO</w:t>
      </w:r>
      <w:r>
        <w:rPr>
          <w:b w:val="0"/>
        </w:rPr>
        <w:t xml:space="preserve"> </w:t>
      </w:r>
      <w:r>
        <w:t>DOS PÔSTERES</w:t>
      </w:r>
    </w:p>
    <w:p w14:paraId="1FF25E23" w14:textId="77777777" w:rsidR="00EE6AF9" w:rsidRDefault="00EE6AF9" w:rsidP="00F85A8F">
      <w:pPr>
        <w:spacing w:after="0" w:line="240" w:lineRule="auto"/>
        <w:ind w:left="718" w:right="0" w:firstLine="0"/>
        <w:jc w:val="left"/>
      </w:pPr>
    </w:p>
    <w:p w14:paraId="30122C46" w14:textId="77777777" w:rsidR="00EE6AF9" w:rsidRDefault="00FE6B61" w:rsidP="00F85A8F">
      <w:pPr>
        <w:spacing w:line="240" w:lineRule="auto"/>
        <w:ind w:left="14" w:right="0"/>
      </w:pPr>
      <w:r>
        <w:t xml:space="preserve">15.1 A comissão avaliadora visitará os pôsteres, </w:t>
      </w:r>
      <w:r>
        <w:rPr>
          <w:b/>
          <w:bCs/>
        </w:rPr>
        <w:t>das 17 às 18 horas</w:t>
      </w:r>
      <w:r>
        <w:t xml:space="preserve"> do dia 29/08/2024, para que o apresentador possa relatar seu trabalho. O melhor pôster receberá menção honrosa da comissão organizadora.</w:t>
      </w:r>
    </w:p>
    <w:p w14:paraId="44393ED0" w14:textId="77777777" w:rsidR="00EE6AF9" w:rsidRDefault="00FE6B61" w:rsidP="00F85A8F">
      <w:pPr>
        <w:spacing w:after="0" w:line="240" w:lineRule="auto"/>
        <w:ind w:left="10" w:right="0" w:firstLine="0"/>
        <w:jc w:val="left"/>
      </w:pPr>
      <w:r>
        <w:t xml:space="preserve"> </w:t>
      </w:r>
    </w:p>
    <w:p w14:paraId="632B930B" w14:textId="77777777" w:rsidR="00EE6AF9" w:rsidRDefault="00FE6B61" w:rsidP="00F85A8F">
      <w:pPr>
        <w:pStyle w:val="Ttulo1"/>
        <w:spacing w:line="240" w:lineRule="auto"/>
        <w:ind w:left="14" w:right="0"/>
      </w:pPr>
      <w:r>
        <w:t xml:space="preserve">16. CERTIFICADOS DE PARTICIPAÇÃO </w:t>
      </w:r>
    </w:p>
    <w:p w14:paraId="19B4F2E7" w14:textId="77777777" w:rsidR="00EE6AF9" w:rsidRDefault="00EE6AF9" w:rsidP="00F85A8F">
      <w:pPr>
        <w:spacing w:after="0" w:line="240" w:lineRule="auto"/>
        <w:ind w:left="19" w:right="0" w:firstLine="0"/>
        <w:jc w:val="left"/>
      </w:pPr>
    </w:p>
    <w:p w14:paraId="4DD73C98" w14:textId="65E26A1E" w:rsidR="00EE6AF9" w:rsidRDefault="00FE6B61" w:rsidP="00F85A8F">
      <w:pPr>
        <w:spacing w:line="240" w:lineRule="auto"/>
        <w:ind w:left="14" w:right="0"/>
      </w:pPr>
      <w:r>
        <w:t xml:space="preserve">16.1 Será emitido apenas um certificado por resumo aprovado, no qual constarão os nomes de todos os autores e do responsável pela sua apresentação na mostra. Os participantes poderão acessar os certificados por meio </w:t>
      </w:r>
      <w:r w:rsidRPr="00CC71B0">
        <w:t xml:space="preserve">do site da </w:t>
      </w:r>
      <w:proofErr w:type="gramStart"/>
      <w:r w:rsidRPr="00CC71B0">
        <w:t>FESP</w:t>
      </w:r>
      <w:r w:rsidR="00CC71B0" w:rsidRPr="00CC71B0">
        <w:t xml:space="preserve"> :</w:t>
      </w:r>
      <w:proofErr w:type="gramEnd"/>
      <w:r w:rsidR="00CC71B0" w:rsidRPr="00CC71B0">
        <w:t xml:space="preserve"> https://fesp.palmas.to.gov.br/certificados</w:t>
      </w:r>
      <w:r w:rsidRPr="00CC71B0">
        <w:t>.</w:t>
      </w:r>
      <w:r>
        <w:t xml:space="preserve"> </w:t>
      </w:r>
    </w:p>
    <w:p w14:paraId="553C614B" w14:textId="77777777" w:rsidR="00EE6AF9" w:rsidRDefault="00EE6AF9" w:rsidP="00F85A8F">
      <w:pPr>
        <w:spacing w:after="0" w:line="240" w:lineRule="auto"/>
        <w:ind w:left="10" w:right="0" w:firstLine="0"/>
        <w:jc w:val="left"/>
      </w:pPr>
    </w:p>
    <w:p w14:paraId="086D5E6E" w14:textId="77777777" w:rsidR="00EE6AF9" w:rsidRDefault="00FE6B61" w:rsidP="00F85A8F">
      <w:pPr>
        <w:pStyle w:val="PargrafodaLista"/>
        <w:numPr>
          <w:ilvl w:val="0"/>
          <w:numId w:val="14"/>
        </w:numPr>
        <w:spacing w:after="5" w:line="240" w:lineRule="auto"/>
        <w:ind w:left="284" w:right="0"/>
      </w:pPr>
      <w:r>
        <w:rPr>
          <w:b/>
        </w:rPr>
        <w:t xml:space="preserve">CRONOGRAMA: </w:t>
      </w:r>
    </w:p>
    <w:p w14:paraId="66CC4FD1" w14:textId="77777777" w:rsidR="00EE6AF9" w:rsidRDefault="00FE6B61" w:rsidP="00F85A8F">
      <w:pPr>
        <w:spacing w:after="0" w:line="240" w:lineRule="auto"/>
        <w:ind w:left="10" w:right="0" w:firstLine="0"/>
        <w:jc w:val="left"/>
      </w:pPr>
      <w:r>
        <w:rPr>
          <w:b/>
        </w:rPr>
        <w:t xml:space="preserve"> </w:t>
      </w:r>
    </w:p>
    <w:tbl>
      <w:tblPr>
        <w:tblStyle w:val="TableGrid"/>
        <w:tblW w:w="8500" w:type="dxa"/>
        <w:tblInd w:w="14" w:type="dxa"/>
        <w:tblCellMar>
          <w:top w:w="8" w:type="dxa"/>
          <w:left w:w="108" w:type="dxa"/>
          <w:right w:w="47" w:type="dxa"/>
        </w:tblCellMar>
        <w:tblLook w:val="04A0" w:firstRow="1" w:lastRow="0" w:firstColumn="1" w:lastColumn="0" w:noHBand="0" w:noVBand="1"/>
      </w:tblPr>
      <w:tblGrid>
        <w:gridCol w:w="2971"/>
        <w:gridCol w:w="5529"/>
      </w:tblGrid>
      <w:tr w:rsidR="00EE6AF9" w14:paraId="2EDEE795" w14:textId="77777777">
        <w:trPr>
          <w:trHeight w:val="286"/>
        </w:trPr>
        <w:tc>
          <w:tcPr>
            <w:tcW w:w="2971" w:type="dxa"/>
            <w:tcBorders>
              <w:top w:val="single" w:sz="4" w:space="0" w:color="000000"/>
              <w:left w:val="single" w:sz="4" w:space="0" w:color="000000"/>
              <w:bottom w:val="single" w:sz="4" w:space="0" w:color="000000"/>
              <w:right w:val="single" w:sz="4" w:space="0" w:color="000000"/>
            </w:tcBorders>
          </w:tcPr>
          <w:p w14:paraId="471EE50F" w14:textId="77777777" w:rsidR="00EE6AF9" w:rsidRDefault="00FE6B61" w:rsidP="00F85A8F">
            <w:pPr>
              <w:spacing w:after="0" w:line="240" w:lineRule="auto"/>
              <w:ind w:left="0" w:right="0" w:firstLine="0"/>
              <w:jc w:val="left"/>
            </w:pPr>
            <w:r>
              <w:rPr>
                <w:b/>
              </w:rPr>
              <w:t xml:space="preserve">PERÍODO </w:t>
            </w:r>
          </w:p>
        </w:tc>
        <w:tc>
          <w:tcPr>
            <w:tcW w:w="5528" w:type="dxa"/>
            <w:tcBorders>
              <w:top w:val="single" w:sz="4" w:space="0" w:color="000000"/>
              <w:left w:val="single" w:sz="4" w:space="0" w:color="000000"/>
              <w:bottom w:val="single" w:sz="4" w:space="0" w:color="000000"/>
              <w:right w:val="single" w:sz="4" w:space="0" w:color="000000"/>
            </w:tcBorders>
          </w:tcPr>
          <w:p w14:paraId="07464C04" w14:textId="77777777" w:rsidR="00EE6AF9" w:rsidRDefault="00FE6B61" w:rsidP="00F85A8F">
            <w:pPr>
              <w:spacing w:after="0" w:line="240" w:lineRule="auto"/>
              <w:ind w:left="0" w:right="0" w:firstLine="0"/>
              <w:jc w:val="left"/>
            </w:pPr>
            <w:r>
              <w:rPr>
                <w:b/>
              </w:rPr>
              <w:t xml:space="preserve">DESCRIÇÃO DO EVENTO </w:t>
            </w:r>
          </w:p>
        </w:tc>
      </w:tr>
      <w:tr w:rsidR="00EE6AF9" w14:paraId="4F4E1499" w14:textId="77777777">
        <w:trPr>
          <w:trHeight w:val="562"/>
        </w:trPr>
        <w:tc>
          <w:tcPr>
            <w:tcW w:w="2971" w:type="dxa"/>
            <w:tcBorders>
              <w:top w:val="single" w:sz="4" w:space="0" w:color="000000"/>
              <w:left w:val="single" w:sz="4" w:space="0" w:color="000000"/>
              <w:bottom w:val="single" w:sz="4" w:space="0" w:color="000000"/>
              <w:right w:val="single" w:sz="4" w:space="0" w:color="000000"/>
            </w:tcBorders>
            <w:vAlign w:val="center"/>
          </w:tcPr>
          <w:p w14:paraId="38670676" w14:textId="6318CF41" w:rsidR="00EE6AF9" w:rsidRDefault="00FE6B61" w:rsidP="00F85A8F">
            <w:pPr>
              <w:spacing w:after="0" w:line="240" w:lineRule="auto"/>
              <w:ind w:left="0" w:right="0" w:firstLine="0"/>
              <w:jc w:val="left"/>
            </w:pPr>
            <w:r w:rsidRPr="00F85A8F">
              <w:rPr>
                <w:b/>
              </w:rPr>
              <w:t>2</w:t>
            </w:r>
            <w:r w:rsidR="00485B2B" w:rsidRPr="00F85A8F">
              <w:rPr>
                <w:b/>
              </w:rPr>
              <w:t>5</w:t>
            </w:r>
            <w:r w:rsidRPr="00F85A8F">
              <w:rPr>
                <w:b/>
              </w:rPr>
              <w:t>/07/2024 a 28/08/2024</w:t>
            </w:r>
            <w:r>
              <w:rPr>
                <w:b/>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36FB3B5" w14:textId="77777777" w:rsidR="00EE6AF9" w:rsidRDefault="00FE6B61" w:rsidP="00F85A8F">
            <w:pPr>
              <w:spacing w:after="0" w:line="240" w:lineRule="auto"/>
              <w:ind w:left="0" w:right="0" w:firstLine="0"/>
              <w:jc w:val="left"/>
            </w:pPr>
            <w:r>
              <w:t>Período de inscrições condicionado a disponibilidade total de vagas.</w:t>
            </w:r>
          </w:p>
        </w:tc>
      </w:tr>
      <w:tr w:rsidR="00EE6AF9" w14:paraId="6109A4B5" w14:textId="77777777">
        <w:trPr>
          <w:trHeight w:val="286"/>
        </w:trPr>
        <w:tc>
          <w:tcPr>
            <w:tcW w:w="2971" w:type="dxa"/>
            <w:tcBorders>
              <w:top w:val="single" w:sz="4" w:space="0" w:color="000000"/>
              <w:left w:val="single" w:sz="4" w:space="0" w:color="000000"/>
              <w:bottom w:val="single" w:sz="4" w:space="0" w:color="000000"/>
              <w:right w:val="single" w:sz="4" w:space="0" w:color="000000"/>
            </w:tcBorders>
          </w:tcPr>
          <w:p w14:paraId="0179165D" w14:textId="77777777" w:rsidR="00EE6AF9" w:rsidRDefault="00FE6B61" w:rsidP="00F85A8F">
            <w:pPr>
              <w:spacing w:after="0" w:line="240" w:lineRule="auto"/>
              <w:ind w:left="0" w:right="0" w:firstLine="0"/>
              <w:jc w:val="left"/>
            </w:pPr>
            <w:r>
              <w:rPr>
                <w:b/>
              </w:rPr>
              <w:t>12/08/2024</w:t>
            </w:r>
          </w:p>
        </w:tc>
        <w:tc>
          <w:tcPr>
            <w:tcW w:w="5528" w:type="dxa"/>
            <w:tcBorders>
              <w:top w:val="single" w:sz="4" w:space="0" w:color="000000"/>
              <w:left w:val="single" w:sz="4" w:space="0" w:color="000000"/>
              <w:bottom w:val="single" w:sz="4" w:space="0" w:color="000000"/>
              <w:right w:val="single" w:sz="4" w:space="0" w:color="000000"/>
            </w:tcBorders>
          </w:tcPr>
          <w:p w14:paraId="1D5BAD07" w14:textId="77777777" w:rsidR="00EE6AF9" w:rsidRDefault="00FE6B61" w:rsidP="00F85A8F">
            <w:pPr>
              <w:spacing w:after="0" w:line="240" w:lineRule="auto"/>
              <w:ind w:left="0" w:right="0" w:firstLine="0"/>
              <w:jc w:val="left"/>
            </w:pPr>
            <w:r>
              <w:t>Data limite para envio de resumos</w:t>
            </w:r>
            <w:r>
              <w:rPr>
                <w:b/>
              </w:rPr>
              <w:t xml:space="preserve"> </w:t>
            </w:r>
          </w:p>
        </w:tc>
      </w:tr>
      <w:tr w:rsidR="00EE6AF9" w14:paraId="37C00E9D" w14:textId="77777777">
        <w:trPr>
          <w:trHeight w:val="288"/>
        </w:trPr>
        <w:tc>
          <w:tcPr>
            <w:tcW w:w="2971" w:type="dxa"/>
            <w:tcBorders>
              <w:top w:val="single" w:sz="4" w:space="0" w:color="000000"/>
              <w:left w:val="single" w:sz="4" w:space="0" w:color="000000"/>
              <w:bottom w:val="single" w:sz="4" w:space="0" w:color="000000"/>
              <w:right w:val="single" w:sz="4" w:space="0" w:color="000000"/>
            </w:tcBorders>
          </w:tcPr>
          <w:p w14:paraId="4A009DD1" w14:textId="77777777" w:rsidR="00EE6AF9" w:rsidRDefault="00FE6B61" w:rsidP="00F85A8F">
            <w:pPr>
              <w:spacing w:after="0" w:line="240" w:lineRule="auto"/>
              <w:ind w:left="0" w:right="0" w:firstLine="0"/>
              <w:jc w:val="left"/>
            </w:pPr>
            <w:r>
              <w:rPr>
                <w:b/>
              </w:rPr>
              <w:t>Até 20/08/2024</w:t>
            </w:r>
          </w:p>
        </w:tc>
        <w:tc>
          <w:tcPr>
            <w:tcW w:w="5528" w:type="dxa"/>
            <w:tcBorders>
              <w:top w:val="single" w:sz="4" w:space="0" w:color="000000"/>
              <w:left w:val="single" w:sz="4" w:space="0" w:color="000000"/>
              <w:bottom w:val="single" w:sz="4" w:space="0" w:color="000000"/>
              <w:right w:val="single" w:sz="4" w:space="0" w:color="000000"/>
            </w:tcBorders>
          </w:tcPr>
          <w:p w14:paraId="14B325DB" w14:textId="77777777" w:rsidR="00EE6AF9" w:rsidRDefault="00FE6B61" w:rsidP="00F85A8F">
            <w:pPr>
              <w:spacing w:after="0" w:line="240" w:lineRule="auto"/>
              <w:ind w:left="0" w:right="0" w:firstLine="0"/>
              <w:jc w:val="left"/>
            </w:pPr>
            <w:r>
              <w:t>Divulgação do resultado da avaliação</w:t>
            </w:r>
            <w:r>
              <w:rPr>
                <w:b/>
              </w:rPr>
              <w:t xml:space="preserve"> </w:t>
            </w:r>
          </w:p>
        </w:tc>
      </w:tr>
      <w:tr w:rsidR="00EE6AF9" w14:paraId="7BBDBC13" w14:textId="77777777">
        <w:trPr>
          <w:trHeight w:val="646"/>
        </w:trPr>
        <w:tc>
          <w:tcPr>
            <w:tcW w:w="2971" w:type="dxa"/>
            <w:tcBorders>
              <w:top w:val="single" w:sz="4" w:space="0" w:color="000000"/>
              <w:left w:val="single" w:sz="4" w:space="0" w:color="000000"/>
              <w:bottom w:val="single" w:sz="4" w:space="0" w:color="000000"/>
              <w:right w:val="single" w:sz="4" w:space="0" w:color="000000"/>
            </w:tcBorders>
            <w:vAlign w:val="center"/>
          </w:tcPr>
          <w:p w14:paraId="5DFD5E85" w14:textId="77777777" w:rsidR="00EE6AF9" w:rsidRDefault="00FE6B61" w:rsidP="00F85A8F">
            <w:pPr>
              <w:spacing w:after="0" w:line="240" w:lineRule="auto"/>
              <w:ind w:left="0" w:right="0" w:firstLine="0"/>
              <w:jc w:val="left"/>
              <w:rPr>
                <w:b/>
                <w:bCs/>
              </w:rPr>
            </w:pPr>
            <w:r>
              <w:rPr>
                <w:b/>
                <w:bCs/>
              </w:rPr>
              <w:t>29/08/2024</w:t>
            </w:r>
          </w:p>
        </w:tc>
        <w:tc>
          <w:tcPr>
            <w:tcW w:w="5528" w:type="dxa"/>
            <w:tcBorders>
              <w:top w:val="single" w:sz="4" w:space="0" w:color="000000"/>
              <w:left w:val="single" w:sz="4" w:space="0" w:color="000000"/>
              <w:bottom w:val="single" w:sz="4" w:space="0" w:color="000000"/>
              <w:right w:val="single" w:sz="4" w:space="0" w:color="000000"/>
            </w:tcBorders>
          </w:tcPr>
          <w:p w14:paraId="5C200B14" w14:textId="77777777" w:rsidR="00EE6AF9" w:rsidRDefault="00FE6B61" w:rsidP="00F85A8F">
            <w:pPr>
              <w:spacing w:after="0" w:line="240" w:lineRule="auto"/>
              <w:ind w:left="10" w:right="0"/>
            </w:pPr>
            <w:r>
              <w:t xml:space="preserve">Horário da apresentação de pôsteres das </w:t>
            </w:r>
          </w:p>
          <w:p w14:paraId="5455D448" w14:textId="77777777" w:rsidR="00EE6AF9" w:rsidRDefault="00FE6B61" w:rsidP="00F85A8F">
            <w:pPr>
              <w:spacing w:after="0" w:line="240" w:lineRule="auto"/>
              <w:ind w:left="10" w:right="0" w:firstLine="0"/>
              <w:jc w:val="left"/>
            </w:pPr>
            <w:r>
              <w:t xml:space="preserve">17:00hs às 18:00hs </w:t>
            </w:r>
          </w:p>
        </w:tc>
      </w:tr>
    </w:tbl>
    <w:p w14:paraId="38E510A6" w14:textId="77777777" w:rsidR="00EE6AF9" w:rsidRDefault="00FE6B61" w:rsidP="00F85A8F">
      <w:pPr>
        <w:spacing w:after="0" w:line="240" w:lineRule="auto"/>
        <w:ind w:left="10" w:right="0" w:firstLine="0"/>
        <w:jc w:val="left"/>
      </w:pPr>
      <w:r>
        <w:rPr>
          <w:b/>
        </w:rPr>
        <w:t xml:space="preserve"> </w:t>
      </w:r>
    </w:p>
    <w:p w14:paraId="46BC91F0" w14:textId="1F3FA2BC" w:rsidR="00EE6AF9" w:rsidRDefault="00FE6B61" w:rsidP="00F85A8F">
      <w:pPr>
        <w:spacing w:line="240" w:lineRule="auto"/>
        <w:ind w:left="14" w:right="0"/>
      </w:pPr>
      <w:r>
        <w:t xml:space="preserve">17.1 Os modelos de arquivos para elaboração do resumo e do pôster serão disponibilizados </w:t>
      </w:r>
      <w:r w:rsidRPr="00CC71B0">
        <w:t>no site da FESP</w:t>
      </w:r>
      <w:r w:rsidR="00CC71B0" w:rsidRPr="00CC71B0">
        <w:t>: https://fesp.palmas.to.gov.br/</w:t>
      </w:r>
      <w:r w:rsidRPr="00CC71B0">
        <w:t>.</w:t>
      </w:r>
      <w:r>
        <w:t xml:space="preserve"> </w:t>
      </w:r>
    </w:p>
    <w:p w14:paraId="4B3771AA" w14:textId="77777777" w:rsidR="00EE6AF9" w:rsidRDefault="00FE6B61" w:rsidP="00F85A8F">
      <w:pPr>
        <w:spacing w:after="0" w:line="240" w:lineRule="auto"/>
        <w:ind w:left="10" w:right="0" w:firstLine="0"/>
        <w:jc w:val="left"/>
      </w:pPr>
      <w:r>
        <w:t xml:space="preserve"> </w:t>
      </w:r>
    </w:p>
    <w:p w14:paraId="2910598E" w14:textId="77777777" w:rsidR="00EE6AF9" w:rsidRDefault="00FE6B61" w:rsidP="00F85A8F">
      <w:pPr>
        <w:pStyle w:val="Ttulo1"/>
        <w:spacing w:line="240" w:lineRule="auto"/>
        <w:ind w:left="14" w:right="0"/>
      </w:pPr>
      <w:r>
        <w:t xml:space="preserve">18. DAS DISPOSIÇÕES FINAIS </w:t>
      </w:r>
    </w:p>
    <w:p w14:paraId="73486B68" w14:textId="77777777" w:rsidR="00EE6AF9" w:rsidRDefault="00FE6B61" w:rsidP="00F85A8F">
      <w:pPr>
        <w:spacing w:after="0" w:line="240" w:lineRule="auto"/>
        <w:ind w:left="10" w:right="0" w:firstLine="0"/>
        <w:jc w:val="left"/>
      </w:pPr>
      <w:r>
        <w:rPr>
          <w:b/>
        </w:rPr>
        <w:t xml:space="preserve"> </w:t>
      </w:r>
    </w:p>
    <w:p w14:paraId="3C4D7848" w14:textId="77777777" w:rsidR="00EE6AF9" w:rsidRDefault="00FE6B61" w:rsidP="00F85A8F">
      <w:pPr>
        <w:spacing w:line="240" w:lineRule="auto"/>
        <w:ind w:left="14" w:right="0"/>
      </w:pPr>
      <w:r>
        <w:t>18.1 Dúvidas em relação a qualquer item deste edital serão respondidas pelo e-mail: semanadaleishmaniose2024@gmail.com.</w:t>
      </w:r>
    </w:p>
    <w:p w14:paraId="030C339B" w14:textId="77777777" w:rsidR="00EE6AF9" w:rsidRDefault="00FE6B61" w:rsidP="00F85A8F">
      <w:pPr>
        <w:spacing w:after="0" w:line="240" w:lineRule="auto"/>
        <w:ind w:left="10" w:right="0" w:firstLine="0"/>
        <w:jc w:val="left"/>
      </w:pPr>
      <w:r>
        <w:t xml:space="preserve"> </w:t>
      </w:r>
    </w:p>
    <w:p w14:paraId="062485CC" w14:textId="77777777" w:rsidR="00EE6AF9" w:rsidRDefault="00FE6B61" w:rsidP="00F85A8F">
      <w:pPr>
        <w:spacing w:line="240" w:lineRule="auto"/>
        <w:ind w:left="14" w:right="0"/>
      </w:pPr>
      <w:r>
        <w:t xml:space="preserve">18.2 A Comissão Organizadora resguarda o direito de decidir sobre qualquer situação não prevista nas disposições deste edital ou de realizar outras quaisquer alterações mediante aprovação e registro da ata de decisão assinada pelos membros da comissão. </w:t>
      </w:r>
    </w:p>
    <w:p w14:paraId="422D9756" w14:textId="77777777" w:rsidR="00EE6AF9" w:rsidRDefault="00FE6B61" w:rsidP="00F85A8F">
      <w:pPr>
        <w:spacing w:after="0" w:line="240" w:lineRule="auto"/>
        <w:ind w:left="10" w:right="0" w:firstLine="0"/>
        <w:jc w:val="left"/>
      </w:pPr>
      <w:r>
        <w:t xml:space="preserve"> </w:t>
      </w:r>
    </w:p>
    <w:p w14:paraId="6A139FDD" w14:textId="2B58A4B2" w:rsidR="00EE6AF9" w:rsidRDefault="00E715CE" w:rsidP="00F85A8F">
      <w:pPr>
        <w:spacing w:after="5" w:line="240" w:lineRule="auto"/>
        <w:ind w:left="4" w:right="0" w:firstLine="0"/>
      </w:pPr>
      <w:r>
        <w:tab/>
      </w:r>
      <w:r w:rsidRPr="00E715CE">
        <w:rPr>
          <w:b/>
        </w:rPr>
        <w:t>COMISSÃO CIENTÍFICA</w:t>
      </w:r>
      <w:r>
        <w:rPr>
          <w:b/>
        </w:rPr>
        <w:t xml:space="preserve"> </w:t>
      </w:r>
      <w:r w:rsidRPr="00E715CE">
        <w:rPr>
          <w:b/>
        </w:rPr>
        <w:t>DO VI FÓRUM DAS LEISHMANIOSES E VI SEMANA DE PREVENÇÃO CONTROLE DAS LEISHMANIOSES DE PALMAS</w:t>
      </w:r>
      <w:r w:rsidR="0054724B">
        <w:rPr>
          <w:b/>
        </w:rPr>
        <w:t xml:space="preserve"> - TO</w:t>
      </w:r>
      <w:r>
        <w:t>, aos 19 dias do mês de julho de 2024.</w:t>
      </w:r>
    </w:p>
    <w:p w14:paraId="0DE8C5D8" w14:textId="77777777" w:rsidR="00EE6AF9" w:rsidRDefault="00FE6B61" w:rsidP="00F85A8F">
      <w:pPr>
        <w:spacing w:after="0" w:line="240" w:lineRule="auto"/>
        <w:ind w:left="10" w:right="0" w:firstLine="0"/>
        <w:jc w:val="left"/>
      </w:pPr>
      <w:r>
        <w:t xml:space="preserve"> </w:t>
      </w:r>
    </w:p>
    <w:p w14:paraId="35FA99CE" w14:textId="77777777" w:rsidR="00EE6AF9" w:rsidRDefault="00FE6B61" w:rsidP="00F85A8F">
      <w:pPr>
        <w:spacing w:line="240" w:lineRule="auto"/>
        <w:ind w:left="722" w:right="0" w:firstLine="0"/>
      </w:pPr>
      <w:r>
        <w:t xml:space="preserve">Atenciosamente, </w:t>
      </w:r>
    </w:p>
    <w:p w14:paraId="6C294D0A" w14:textId="77777777" w:rsidR="00CC71B0" w:rsidRDefault="00CC71B0" w:rsidP="00F85A8F">
      <w:pPr>
        <w:spacing w:line="240" w:lineRule="auto"/>
        <w:ind w:left="14" w:right="0"/>
      </w:pPr>
      <w:bookmarkStart w:id="0" w:name="_GoBack"/>
      <w:bookmarkEnd w:id="0"/>
    </w:p>
    <w:p w14:paraId="69EB3F5D" w14:textId="77777777" w:rsidR="00EE6AF9" w:rsidRDefault="00FE6B61" w:rsidP="00F85A8F">
      <w:pPr>
        <w:spacing w:after="0" w:line="240" w:lineRule="auto"/>
        <w:ind w:left="10" w:right="0" w:firstLine="0"/>
        <w:jc w:val="left"/>
      </w:pPr>
      <w:r>
        <w:t xml:space="preserve"> </w:t>
      </w:r>
    </w:p>
    <w:p w14:paraId="00EAB03A" w14:textId="7617FC91" w:rsidR="00EE6AF9" w:rsidRPr="00F85A8F" w:rsidRDefault="00485B2B" w:rsidP="00F85A8F">
      <w:pPr>
        <w:spacing w:after="0" w:line="240" w:lineRule="auto"/>
        <w:ind w:left="16" w:right="0"/>
        <w:jc w:val="center"/>
        <w:rPr>
          <w:b/>
        </w:rPr>
      </w:pPr>
      <w:r w:rsidRPr="00F85A8F">
        <w:rPr>
          <w:b/>
        </w:rPr>
        <w:t>Patrícia Ferreira Nomellini</w:t>
      </w:r>
    </w:p>
    <w:p w14:paraId="46774197" w14:textId="115BF6EE" w:rsidR="00EE6AF9" w:rsidRDefault="00485B2B" w:rsidP="00F85A8F">
      <w:pPr>
        <w:spacing w:after="0" w:line="240" w:lineRule="auto"/>
        <w:ind w:left="16" w:right="6"/>
        <w:jc w:val="center"/>
        <w:sectPr w:rsidR="00EE6AF9">
          <w:pgSz w:w="11906" w:h="16838"/>
          <w:pgMar w:top="997" w:right="1692" w:bottom="1114" w:left="1695" w:header="0" w:footer="0" w:gutter="0"/>
          <w:cols w:space="720"/>
          <w:formProt w:val="0"/>
          <w:docGrid w:linePitch="100"/>
        </w:sectPr>
      </w:pPr>
      <w:r>
        <w:t xml:space="preserve">Coordenadora da Comissão Científica </w:t>
      </w:r>
    </w:p>
    <w:p w14:paraId="2CEE9491" w14:textId="62362B19" w:rsidR="00190EED" w:rsidRPr="00190EED" w:rsidRDefault="00190EED">
      <w:pPr>
        <w:pStyle w:val="Ttulo10"/>
        <w:spacing w:line="240" w:lineRule="auto"/>
        <w:ind w:left="0" w:right="0"/>
        <w:rPr>
          <w:color w:val="000009"/>
          <w:sz w:val="26"/>
          <w:szCs w:val="26"/>
          <w:u w:val="single"/>
        </w:rPr>
      </w:pPr>
      <w:r w:rsidRPr="00190EED">
        <w:rPr>
          <w:color w:val="000009"/>
          <w:sz w:val="26"/>
          <w:szCs w:val="26"/>
          <w:u w:val="single"/>
        </w:rPr>
        <w:lastRenderedPageBreak/>
        <w:t>ANEXO</w:t>
      </w:r>
    </w:p>
    <w:p w14:paraId="6CBD8E76" w14:textId="77777777" w:rsidR="00190EED" w:rsidRDefault="00190EED">
      <w:pPr>
        <w:pStyle w:val="Ttulo10"/>
        <w:spacing w:line="240" w:lineRule="auto"/>
        <w:ind w:left="0" w:right="0"/>
        <w:rPr>
          <w:color w:val="000009"/>
          <w:sz w:val="26"/>
          <w:szCs w:val="26"/>
        </w:rPr>
      </w:pPr>
    </w:p>
    <w:p w14:paraId="17CEAFED" w14:textId="57C647CE" w:rsidR="00EE6AF9" w:rsidRDefault="00FE6B61">
      <w:pPr>
        <w:pStyle w:val="Ttulo10"/>
        <w:spacing w:line="240" w:lineRule="auto"/>
        <w:ind w:left="0" w:right="0"/>
      </w:pPr>
      <w:r>
        <w:rPr>
          <w:color w:val="000009"/>
          <w:sz w:val="26"/>
          <w:szCs w:val="26"/>
        </w:rPr>
        <w:t>LOGO DO EVENTO</w:t>
      </w:r>
    </w:p>
    <w:p w14:paraId="6F3FCB3F" w14:textId="77777777" w:rsidR="00EE6AF9" w:rsidRDefault="00EE6AF9">
      <w:pPr>
        <w:pStyle w:val="Ttulo10"/>
        <w:spacing w:line="240" w:lineRule="auto"/>
        <w:ind w:left="0" w:right="0"/>
        <w:rPr>
          <w:color w:val="000009"/>
          <w:sz w:val="26"/>
          <w:szCs w:val="26"/>
        </w:rPr>
      </w:pPr>
    </w:p>
    <w:p w14:paraId="7D6519E8" w14:textId="77777777" w:rsidR="00EE6AF9" w:rsidRDefault="00FE6B61">
      <w:pPr>
        <w:pStyle w:val="Ttulo10"/>
        <w:spacing w:line="240" w:lineRule="auto"/>
        <w:ind w:left="0" w:right="0"/>
      </w:pPr>
      <w:r>
        <w:rPr>
          <w:color w:val="000009"/>
          <w:sz w:val="26"/>
          <w:szCs w:val="26"/>
        </w:rPr>
        <w:t>TÍTULO</w:t>
      </w:r>
      <w:r>
        <w:rPr>
          <w:color w:val="000009"/>
          <w:spacing w:val="-1"/>
          <w:sz w:val="26"/>
          <w:szCs w:val="26"/>
        </w:rPr>
        <w:t xml:space="preserve"> </w:t>
      </w:r>
      <w:r>
        <w:rPr>
          <w:color w:val="000009"/>
          <w:sz w:val="26"/>
          <w:szCs w:val="26"/>
        </w:rPr>
        <w:t>DO</w:t>
      </w:r>
      <w:r>
        <w:rPr>
          <w:color w:val="000009"/>
          <w:spacing w:val="-1"/>
          <w:sz w:val="26"/>
          <w:szCs w:val="26"/>
        </w:rPr>
        <w:t xml:space="preserve"> </w:t>
      </w:r>
      <w:r>
        <w:rPr>
          <w:color w:val="000009"/>
          <w:sz w:val="26"/>
          <w:szCs w:val="26"/>
        </w:rPr>
        <w:t>TRABALHO PARA</w:t>
      </w:r>
      <w:r>
        <w:rPr>
          <w:color w:val="000009"/>
          <w:spacing w:val="-1"/>
          <w:sz w:val="26"/>
          <w:szCs w:val="26"/>
        </w:rPr>
        <w:t xml:space="preserve"> </w:t>
      </w:r>
      <w:r>
        <w:rPr>
          <w:color w:val="000009"/>
          <w:sz w:val="26"/>
          <w:szCs w:val="26"/>
        </w:rPr>
        <w:t xml:space="preserve">APRESENTAÇÃO NO </w:t>
      </w:r>
      <w:r>
        <w:rPr>
          <w:rFonts w:eastAsia="Times New Roman"/>
          <w:color w:val="000009"/>
          <w:sz w:val="26"/>
          <w:szCs w:val="26"/>
          <w:lang w:val="pt-PT" w:eastAsia="zh-CN"/>
        </w:rPr>
        <w:t xml:space="preserve">VI FÓRUM DAS LEISHMANIOSES, VI SEMANA DE PREVENÇÃO E CONTROLE DAS LEISHMANIOSES </w:t>
      </w:r>
    </w:p>
    <w:p w14:paraId="2A9FDA62" w14:textId="77777777" w:rsidR="00EE6AF9" w:rsidRDefault="00EE6AF9">
      <w:pPr>
        <w:pStyle w:val="Corpodetexto"/>
        <w:spacing w:line="240" w:lineRule="auto"/>
        <w:rPr>
          <w:sz w:val="26"/>
          <w:szCs w:val="26"/>
        </w:rPr>
      </w:pPr>
    </w:p>
    <w:p w14:paraId="5189BA3E" w14:textId="77777777" w:rsidR="00EE6AF9" w:rsidRDefault="00FE6B61">
      <w:pPr>
        <w:spacing w:line="240" w:lineRule="auto"/>
        <w:jc w:val="center"/>
      </w:pPr>
      <w:r>
        <w:rPr>
          <w:b/>
          <w:color w:val="000009"/>
        </w:rPr>
        <w:t>Nome</w:t>
      </w:r>
      <w:r>
        <w:rPr>
          <w:b/>
          <w:color w:val="000009"/>
          <w:spacing w:val="-1"/>
        </w:rPr>
        <w:t xml:space="preserve"> </w:t>
      </w:r>
      <w:r>
        <w:rPr>
          <w:b/>
          <w:color w:val="000009"/>
        </w:rPr>
        <w:t>do(a)</w:t>
      </w:r>
      <w:r>
        <w:rPr>
          <w:b/>
          <w:color w:val="000009"/>
          <w:spacing w:val="-3"/>
        </w:rPr>
        <w:t xml:space="preserve"> </w:t>
      </w:r>
      <w:r>
        <w:rPr>
          <w:b/>
          <w:color w:val="000009"/>
        </w:rPr>
        <w:t>primeiro(a)</w:t>
      </w:r>
      <w:r>
        <w:rPr>
          <w:b/>
          <w:color w:val="000009"/>
          <w:spacing w:val="-5"/>
        </w:rPr>
        <w:t xml:space="preserve"> </w:t>
      </w:r>
      <w:r>
        <w:rPr>
          <w:b/>
          <w:color w:val="000009"/>
        </w:rPr>
        <w:t>autor(a),</w:t>
      </w:r>
      <w:r>
        <w:rPr>
          <w:b/>
          <w:color w:val="000009"/>
          <w:spacing w:val="-6"/>
        </w:rPr>
        <w:t xml:space="preserve"> </w:t>
      </w:r>
      <w:r>
        <w:rPr>
          <w:b/>
          <w:color w:val="000009"/>
          <w:u w:val="single"/>
        </w:rPr>
        <w:t>coautor(a)-apresentador(a)</w:t>
      </w:r>
      <w:r>
        <w:rPr>
          <w:b/>
          <w:color w:val="000009"/>
        </w:rPr>
        <w:t>,</w:t>
      </w:r>
      <w:r>
        <w:rPr>
          <w:b/>
          <w:color w:val="000009"/>
          <w:spacing w:val="-5"/>
        </w:rPr>
        <w:t xml:space="preserve"> </w:t>
      </w:r>
      <w:r>
        <w:rPr>
          <w:b/>
          <w:color w:val="000009"/>
        </w:rPr>
        <w:t>coautor(a), coautor(a),</w:t>
      </w:r>
      <w:r>
        <w:rPr>
          <w:b/>
          <w:color w:val="000009"/>
          <w:spacing w:val="-6"/>
        </w:rPr>
        <w:t xml:space="preserve"> </w:t>
      </w:r>
      <w:r>
        <w:rPr>
          <w:b/>
          <w:color w:val="000009"/>
        </w:rPr>
        <w:t>nome do(a)</w:t>
      </w:r>
      <w:r>
        <w:rPr>
          <w:b/>
          <w:color w:val="000009"/>
          <w:spacing w:val="-57"/>
        </w:rPr>
        <w:t xml:space="preserve"> </w:t>
      </w:r>
      <w:r>
        <w:rPr>
          <w:b/>
          <w:color w:val="000009"/>
        </w:rPr>
        <w:t>orientador(a</w:t>
      </w:r>
      <w:proofErr w:type="gramStart"/>
      <w:r>
        <w:rPr>
          <w:b/>
          <w:color w:val="000009"/>
        </w:rPr>
        <w:t>)(</w:t>
      </w:r>
      <w:proofErr w:type="gramEnd"/>
      <w:r>
        <w:rPr>
          <w:b/>
          <w:color w:val="000009"/>
        </w:rPr>
        <w:t>se houver)</w:t>
      </w:r>
    </w:p>
    <w:p w14:paraId="2BBAB1CB" w14:textId="77777777" w:rsidR="00EE6AF9" w:rsidRDefault="00EE6AF9">
      <w:pPr>
        <w:pStyle w:val="Corpodetexto"/>
        <w:spacing w:line="240" w:lineRule="auto"/>
        <w:rPr>
          <w:iCs/>
        </w:rPr>
      </w:pPr>
    </w:p>
    <w:p w14:paraId="34438759" w14:textId="77777777" w:rsidR="00EE6AF9" w:rsidRDefault="00FE6B61">
      <w:pPr>
        <w:pStyle w:val="Corpodetexto"/>
        <w:spacing w:line="240" w:lineRule="auto"/>
      </w:pPr>
      <w:r>
        <w:rPr>
          <w:b/>
        </w:rPr>
        <w:t>Introdução:</w:t>
      </w:r>
      <w:r>
        <w:rPr>
          <w:spacing w:val="-3"/>
        </w:rPr>
        <w:t xml:space="preserve"> O resumo deve</w:t>
      </w:r>
      <w:r>
        <w:rPr>
          <w:spacing w:val="-2"/>
        </w:rPr>
        <w:t xml:space="preserve"> </w:t>
      </w:r>
      <w:r>
        <w:rPr>
          <w:spacing w:val="-3"/>
        </w:rPr>
        <w:t>ser escrito</w:t>
      </w:r>
      <w:r>
        <w:rPr>
          <w:spacing w:val="-2"/>
        </w:rPr>
        <w:t xml:space="preserve"> </w:t>
      </w:r>
      <w:r>
        <w:rPr>
          <w:spacing w:val="-3"/>
        </w:rPr>
        <w:t>respeitando</w:t>
      </w:r>
      <w:r>
        <w:rPr>
          <w:spacing w:val="-2"/>
        </w:rPr>
        <w:t xml:space="preserve"> </w:t>
      </w:r>
      <w:r>
        <w:rPr>
          <w:spacing w:val="-3"/>
        </w:rPr>
        <w:t>o</w:t>
      </w:r>
      <w:r>
        <w:rPr>
          <w:spacing w:val="1"/>
        </w:rPr>
        <w:t xml:space="preserve"> </w:t>
      </w:r>
      <w:r>
        <w:rPr>
          <w:rFonts w:eastAsia="Times New Roman"/>
          <w:color w:val="auto"/>
          <w:spacing w:val="-3"/>
          <w:lang w:val="pt-PT" w:eastAsia="zh-CN"/>
        </w:rPr>
        <w:t xml:space="preserve">formato </w:t>
      </w:r>
      <w:r>
        <w:rPr>
          <w:spacing w:val="-3"/>
        </w:rPr>
        <w:t>deste</w:t>
      </w:r>
      <w:r>
        <w:rPr>
          <w:spacing w:val="-5"/>
        </w:rPr>
        <w:t xml:space="preserve"> </w:t>
      </w:r>
      <w:r>
        <w:rPr>
          <w:spacing w:val="-3"/>
        </w:rPr>
        <w:t>documento</w:t>
      </w:r>
      <w:r>
        <w:rPr>
          <w:spacing w:val="-2"/>
        </w:rPr>
        <w:t xml:space="preserve"> </w:t>
      </w:r>
      <w:r>
        <w:rPr>
          <w:spacing w:val="-3"/>
        </w:rPr>
        <w:t>e</w:t>
      </w:r>
      <w:r>
        <w:rPr>
          <w:spacing w:val="-6"/>
        </w:rPr>
        <w:t xml:space="preserve"> </w:t>
      </w:r>
      <w:r>
        <w:rPr>
          <w:spacing w:val="-3"/>
        </w:rPr>
        <w:t>conter até</w:t>
      </w:r>
      <w:r>
        <w:rPr>
          <w:spacing w:val="-6"/>
        </w:rPr>
        <w:t xml:space="preserve"> </w:t>
      </w:r>
      <w:r>
        <w:rPr>
          <w:spacing w:val="-3"/>
        </w:rPr>
        <w:t>2.500 caracteres incluindo espaços.</w:t>
      </w:r>
      <w:r>
        <w:rPr>
          <w:spacing w:val="-6"/>
        </w:rPr>
        <w:t xml:space="preserve"> </w:t>
      </w:r>
      <w:r>
        <w:rPr>
          <w:spacing w:val="-1"/>
        </w:rPr>
        <w:t>O</w:t>
      </w:r>
      <w:r>
        <w:rPr>
          <w:spacing w:val="-7"/>
        </w:rPr>
        <w:t xml:space="preserve"> </w:t>
      </w:r>
      <w:r>
        <w:rPr>
          <w:spacing w:val="-1"/>
        </w:rPr>
        <w:t>título</w:t>
      </w:r>
      <w:r>
        <w:rPr>
          <w:spacing w:val="-4"/>
        </w:rPr>
        <w:t xml:space="preserve"> </w:t>
      </w:r>
      <w:r>
        <w:rPr>
          <w:spacing w:val="-1"/>
        </w:rPr>
        <w:t>deve</w:t>
      </w:r>
      <w:r>
        <w:rPr>
          <w:spacing w:val="-7"/>
        </w:rPr>
        <w:t xml:space="preserve"> </w:t>
      </w:r>
      <w:r>
        <w:rPr>
          <w:spacing w:val="-1"/>
        </w:rPr>
        <w:t>ter até 150 caracteres incluindo espaços,</w:t>
      </w:r>
      <w:r>
        <w:rPr>
          <w:spacing w:val="-5"/>
        </w:rPr>
        <w:t xml:space="preserve"> </w:t>
      </w:r>
      <w:r>
        <w:rPr>
          <w:spacing w:val="-1"/>
        </w:rPr>
        <w:t>centralizado</w:t>
      </w:r>
      <w:r>
        <w:rPr>
          <w:spacing w:val="-4"/>
        </w:rPr>
        <w:t>,</w:t>
      </w:r>
      <w:r>
        <w:rPr>
          <w:spacing w:val="-7"/>
        </w:rPr>
        <w:t xml:space="preserve"> </w:t>
      </w:r>
      <w:r>
        <w:rPr>
          <w:spacing w:val="-1"/>
        </w:rPr>
        <w:t>em</w:t>
      </w:r>
      <w:r>
        <w:rPr>
          <w:spacing w:val="-11"/>
        </w:rPr>
        <w:t xml:space="preserve"> </w:t>
      </w:r>
      <w:r>
        <w:rPr>
          <w:spacing w:val="-1"/>
        </w:rPr>
        <w:t>fonte</w:t>
      </w:r>
      <w:r>
        <w:rPr>
          <w:spacing w:val="-7"/>
        </w:rPr>
        <w:t xml:space="preserve"> Arial, tamanho</w:t>
      </w:r>
      <w:r>
        <w:rPr>
          <w:spacing w:val="-48"/>
        </w:rPr>
        <w:t xml:space="preserve"> </w:t>
      </w:r>
      <w:r>
        <w:rPr>
          <w:spacing w:val="-7"/>
        </w:rPr>
        <w:t>13, caixa alta</w:t>
      </w:r>
      <w:r>
        <w:rPr>
          <w:spacing w:val="-3"/>
        </w:rPr>
        <w:t>,</w:t>
      </w:r>
      <w:r>
        <w:rPr>
          <w:spacing w:val="-5"/>
        </w:rPr>
        <w:t xml:space="preserve"> </w:t>
      </w:r>
      <w:r>
        <w:rPr>
          <w:spacing w:val="-3"/>
        </w:rPr>
        <w:t>negrito,</w:t>
      </w:r>
      <w:r>
        <w:rPr>
          <w:spacing w:val="1"/>
        </w:rPr>
        <w:t xml:space="preserve"> </w:t>
      </w:r>
      <w:r>
        <w:rPr>
          <w:spacing w:val="-3"/>
        </w:rPr>
        <w:t>com</w:t>
      </w:r>
      <w:r>
        <w:rPr>
          <w:spacing w:val="1"/>
        </w:rPr>
        <w:t xml:space="preserve"> </w:t>
      </w:r>
      <w:r>
        <w:rPr>
          <w:spacing w:val="-3"/>
        </w:rPr>
        <w:t>espaçamento</w:t>
      </w:r>
      <w:r>
        <w:rPr>
          <w:spacing w:val="1"/>
        </w:rPr>
        <w:t xml:space="preserve"> </w:t>
      </w:r>
      <w:r>
        <w:rPr>
          <w:spacing w:val="-3"/>
        </w:rPr>
        <w:t>1,15</w:t>
      </w:r>
      <w:r>
        <w:rPr>
          <w:spacing w:val="1"/>
        </w:rPr>
        <w:t xml:space="preserve">. </w:t>
      </w:r>
      <w:r>
        <w:rPr>
          <w:spacing w:val="-3"/>
        </w:rPr>
        <w:t>Os</w:t>
      </w:r>
      <w:r>
        <w:rPr>
          <w:spacing w:val="1"/>
        </w:rPr>
        <w:t xml:space="preserve"> </w:t>
      </w:r>
      <w:r>
        <w:rPr>
          <w:spacing w:val="-3"/>
        </w:rPr>
        <w:t>nomes</w:t>
      </w:r>
      <w:r>
        <w:rPr>
          <w:spacing w:val="1"/>
        </w:rPr>
        <w:t xml:space="preserve"> </w:t>
      </w:r>
      <w:r>
        <w:rPr>
          <w:spacing w:val="-3"/>
        </w:rPr>
        <w:t>dos</w:t>
      </w:r>
      <w:r>
        <w:rPr>
          <w:spacing w:val="1"/>
        </w:rPr>
        <w:t xml:space="preserve"> </w:t>
      </w:r>
      <w:r>
        <w:rPr>
          <w:spacing w:val="-3"/>
        </w:rPr>
        <w:t>autores</w:t>
      </w:r>
      <w:r>
        <w:rPr>
          <w:spacing w:val="1"/>
        </w:rPr>
        <w:t xml:space="preserve"> </w:t>
      </w:r>
      <w:r>
        <w:rPr>
          <w:spacing w:val="-3"/>
        </w:rPr>
        <w:t>devem</w:t>
      </w:r>
      <w:r>
        <w:rPr>
          <w:spacing w:val="1"/>
        </w:rPr>
        <w:t xml:space="preserve"> </w:t>
      </w:r>
      <w:r>
        <w:rPr>
          <w:spacing w:val="-3"/>
        </w:rPr>
        <w:t>ser</w:t>
      </w:r>
      <w:r>
        <w:rPr>
          <w:spacing w:val="1"/>
        </w:rPr>
        <w:t xml:space="preserve"> </w:t>
      </w:r>
      <w:r>
        <w:rPr>
          <w:spacing w:val="-3"/>
        </w:rPr>
        <w:t>adicionados após um espaço abaixo do título, centralizado, em fonte Arial, tamanho</w:t>
      </w:r>
      <w:r>
        <w:rPr>
          <w:spacing w:val="1"/>
        </w:rPr>
        <w:t xml:space="preserve"> </w:t>
      </w:r>
      <w:r>
        <w:rPr>
          <w:spacing w:val="-3"/>
        </w:rPr>
        <w:t>12, negrito, com espaçamento 1,15. Os nomes dos coautores devem ser adicionados após o nome do primeiro</w:t>
      </w:r>
      <w:r>
        <w:rPr>
          <w:spacing w:val="1"/>
        </w:rPr>
        <w:t xml:space="preserve"> </w:t>
      </w:r>
      <w:r>
        <w:rPr>
          <w:spacing w:val="-3"/>
        </w:rPr>
        <w:t>autor e, por último, deve ser adicionado o nome do orientador, se houver. Apenas o nome do autor apresentador deve</w:t>
      </w:r>
      <w:r>
        <w:rPr>
          <w:spacing w:val="1"/>
        </w:rPr>
        <w:t xml:space="preserve"> </w:t>
      </w:r>
      <w:r>
        <w:rPr>
          <w:spacing w:val="-3"/>
        </w:rPr>
        <w:t xml:space="preserve">estar sublinhado. </w:t>
      </w:r>
      <w:r>
        <w:rPr>
          <w:b/>
          <w:bCs/>
          <w:spacing w:val="-3"/>
        </w:rPr>
        <w:t xml:space="preserve">Objetivos: </w:t>
      </w:r>
      <w:r>
        <w:rPr>
          <w:spacing w:val="-3"/>
        </w:rPr>
        <w:t xml:space="preserve">Serão permitidos até cinco autores por resumo, sendo apenas um na qualidade de primeiro autor ou autor principal. Poderá participar de mais um, desde que como coautor, mas poderá ser indicado para ser o apresentador de apenas um deles no momento da submissão. Para resumos com orientadores, a participação em resumos é ilimitada. </w:t>
      </w:r>
      <w:r>
        <w:rPr>
          <w:b/>
          <w:bCs/>
          <w:spacing w:val="-3"/>
        </w:rPr>
        <w:t xml:space="preserve">Métodos: </w:t>
      </w:r>
      <w:r>
        <w:rPr>
          <w:spacing w:val="-3"/>
        </w:rPr>
        <w:t>O</w:t>
      </w:r>
      <w:r>
        <w:rPr>
          <w:spacing w:val="-6"/>
        </w:rPr>
        <w:t xml:space="preserve"> </w:t>
      </w:r>
      <w:r>
        <w:rPr>
          <w:spacing w:val="-3"/>
        </w:rPr>
        <w:t>corpo</w:t>
      </w:r>
      <w:r>
        <w:rPr>
          <w:spacing w:val="-6"/>
        </w:rPr>
        <w:t xml:space="preserve"> </w:t>
      </w:r>
      <w:r>
        <w:rPr>
          <w:spacing w:val="-3"/>
        </w:rPr>
        <w:t>do</w:t>
      </w:r>
      <w:r>
        <w:rPr>
          <w:spacing w:val="-7"/>
        </w:rPr>
        <w:t xml:space="preserve"> </w:t>
      </w:r>
      <w:r>
        <w:rPr>
          <w:spacing w:val="-3"/>
        </w:rPr>
        <w:t>texto do</w:t>
      </w:r>
      <w:r>
        <w:rPr>
          <w:spacing w:val="-6"/>
        </w:rPr>
        <w:t xml:space="preserve"> </w:t>
      </w:r>
      <w:r>
        <w:rPr>
          <w:spacing w:val="-3"/>
        </w:rPr>
        <w:t>resumo deve</w:t>
      </w:r>
      <w:r>
        <w:rPr>
          <w:spacing w:val="-7"/>
        </w:rPr>
        <w:t xml:space="preserve"> ser escrito em fonte Arial, tamanho 12, justificado, com espaçamento 1,15 e deve </w:t>
      </w:r>
      <w:r>
        <w:rPr>
          <w:spacing w:val="-3"/>
        </w:rPr>
        <w:t>conter:</w:t>
      </w:r>
      <w:r>
        <w:rPr>
          <w:spacing w:val="-2"/>
        </w:rPr>
        <w:t xml:space="preserve"> </w:t>
      </w:r>
      <w:r>
        <w:rPr>
          <w:spacing w:val="-3"/>
        </w:rPr>
        <w:t>introdução,</w:t>
      </w:r>
      <w:r>
        <w:rPr>
          <w:spacing w:val="-9"/>
        </w:rPr>
        <w:t xml:space="preserve"> </w:t>
      </w:r>
      <w:r>
        <w:rPr>
          <w:spacing w:val="-3"/>
        </w:rPr>
        <w:t>objetivos,</w:t>
      </w:r>
      <w:r>
        <w:rPr>
          <w:spacing w:val="-5"/>
        </w:rPr>
        <w:t xml:space="preserve"> </w:t>
      </w:r>
      <w:r>
        <w:rPr>
          <w:spacing w:val="-3"/>
        </w:rPr>
        <w:t>métodos,</w:t>
      </w:r>
      <w:r>
        <w:rPr>
          <w:spacing w:val="-5"/>
        </w:rPr>
        <w:t xml:space="preserve"> </w:t>
      </w:r>
      <w:r>
        <w:rPr>
          <w:spacing w:val="-3"/>
        </w:rPr>
        <w:t xml:space="preserve">resultados/discussão, </w:t>
      </w:r>
      <w:r>
        <w:rPr>
          <w:spacing w:val="-3"/>
          <w:u w:val="single"/>
        </w:rPr>
        <w:t>impacto (se houver)</w:t>
      </w:r>
      <w:r>
        <w:rPr>
          <w:spacing w:val="-47"/>
        </w:rPr>
        <w:t xml:space="preserve"> </w:t>
      </w:r>
      <w:r>
        <w:rPr>
          <w:spacing w:val="-3"/>
        </w:rPr>
        <w:t>e conclusão/considerações finais, destacados em negrito, porém escritos de forma sequencial (como neste modelo). Deverá obedecer às normas</w:t>
      </w:r>
      <w:r>
        <w:rPr>
          <w:spacing w:val="1"/>
        </w:rPr>
        <w:t xml:space="preserve"> </w:t>
      </w:r>
      <w:r>
        <w:rPr>
          <w:spacing w:val="-3"/>
        </w:rPr>
        <w:t>gramaticais da Língua Portuguesa, sem parágrafo. Logo depois,</w:t>
      </w:r>
      <w:r>
        <w:rPr>
          <w:spacing w:val="-47"/>
        </w:rPr>
        <w:t xml:space="preserve"> </w:t>
      </w:r>
      <w:r>
        <w:rPr>
          <w:spacing w:val="-3"/>
        </w:rPr>
        <w:t>após um espaço simples</w:t>
      </w:r>
      <w:r>
        <w:rPr>
          <w:spacing w:val="-47"/>
        </w:rPr>
        <w:t xml:space="preserve">, </w:t>
      </w:r>
      <w:r>
        <w:rPr>
          <w:spacing w:val="-3"/>
        </w:rPr>
        <w:t>incluir as três palavras-chave, separadas por ponto final e</w:t>
      </w:r>
      <w:r>
        <w:rPr>
          <w:spacing w:val="-47"/>
        </w:rPr>
        <w:t xml:space="preserve"> </w:t>
      </w:r>
      <w:r>
        <w:rPr>
          <w:spacing w:val="-3"/>
        </w:rPr>
        <w:t xml:space="preserve">escritas na fonte Arial, tamanho 10, justificado. </w:t>
      </w:r>
      <w:r>
        <w:rPr>
          <w:b/>
          <w:bCs/>
          <w:spacing w:val="-3"/>
        </w:rPr>
        <w:t xml:space="preserve">Resultados/Discussão: </w:t>
      </w:r>
      <w:r>
        <w:rPr>
          <w:spacing w:val="-3"/>
        </w:rPr>
        <w:t>Após as</w:t>
      </w:r>
      <w:r>
        <w:rPr>
          <w:spacing w:val="1"/>
        </w:rPr>
        <w:t xml:space="preserve"> </w:t>
      </w:r>
      <w:r>
        <w:rPr>
          <w:spacing w:val="-3"/>
        </w:rPr>
        <w:t>palavras-chave e um espaço simples, deve ser informado o vínculo institucional, em fonte Arial tamanho 10, justificado, dos envolvidos no resumo; caso haja mais de um vínculo entre os</w:t>
      </w:r>
      <w:r>
        <w:rPr>
          <w:spacing w:val="1"/>
        </w:rPr>
        <w:t xml:space="preserve"> </w:t>
      </w:r>
      <w:r>
        <w:rPr>
          <w:spacing w:val="-3"/>
        </w:rPr>
        <w:t>autores,</w:t>
      </w:r>
      <w:r>
        <w:rPr>
          <w:spacing w:val="1"/>
        </w:rPr>
        <w:t xml:space="preserve"> </w:t>
      </w:r>
      <w:r>
        <w:rPr>
          <w:spacing w:val="-3"/>
        </w:rPr>
        <w:t>não há necessidade de descrever o vínculo por autor, apenas citar os diferentes vínculos.</w:t>
      </w:r>
      <w:r>
        <w:rPr>
          <w:spacing w:val="1"/>
        </w:rPr>
        <w:t xml:space="preserve"> Na linha abaixo, incluir, se houver, </w:t>
      </w:r>
      <w:r>
        <w:rPr>
          <w:spacing w:val="-3"/>
        </w:rPr>
        <w:t>a(s) fonte(s) de</w:t>
      </w:r>
      <w:r>
        <w:rPr>
          <w:spacing w:val="1"/>
        </w:rPr>
        <w:t xml:space="preserve"> </w:t>
      </w:r>
      <w:r>
        <w:rPr>
          <w:spacing w:val="-3"/>
        </w:rPr>
        <w:t>financiamento na mesma formatação do item anterior. Os projetos/programas que contaram com bolsas deverão, obrigatoriamente, mencionar as</w:t>
      </w:r>
      <w:r>
        <w:rPr>
          <w:spacing w:val="1"/>
        </w:rPr>
        <w:t xml:space="preserve"> a</w:t>
      </w:r>
      <w:r>
        <w:rPr>
          <w:spacing w:val="-3"/>
        </w:rPr>
        <w:t>gências ou órgãos de fomento que concederam tais bolsas, como o exemplo abaixo para os bolsistas da Fesp. Na última linha,</w:t>
      </w:r>
      <w:r>
        <w:rPr>
          <w:spacing w:val="1"/>
        </w:rPr>
        <w:t xml:space="preserve"> em fonte Arial tamanho 10 e negrito, </w:t>
      </w:r>
      <w:r>
        <w:rPr>
          <w:spacing w:val="-3"/>
        </w:rPr>
        <w:t>deve-se</w:t>
      </w:r>
      <w:r>
        <w:rPr>
          <w:spacing w:val="1"/>
        </w:rPr>
        <w:t xml:space="preserve"> </w:t>
      </w:r>
      <w:r>
        <w:rPr>
          <w:spacing w:val="-3"/>
        </w:rPr>
        <w:t>adicionar</w:t>
      </w:r>
      <w:r>
        <w:rPr>
          <w:spacing w:val="1"/>
        </w:rPr>
        <w:t xml:space="preserve"> </w:t>
      </w:r>
      <w:r>
        <w:rPr>
          <w:spacing w:val="-3"/>
        </w:rPr>
        <w:t>o</w:t>
      </w:r>
      <w:r>
        <w:rPr>
          <w:spacing w:val="1"/>
        </w:rPr>
        <w:t xml:space="preserve"> </w:t>
      </w:r>
      <w:r>
        <w:rPr>
          <w:spacing w:val="-3"/>
        </w:rPr>
        <w:t>e-mail</w:t>
      </w:r>
      <w:r>
        <w:rPr>
          <w:spacing w:val="1"/>
        </w:rPr>
        <w:t xml:space="preserve"> apenas </w:t>
      </w:r>
      <w:r>
        <w:rPr>
          <w:spacing w:val="-3"/>
        </w:rPr>
        <w:t>do</w:t>
      </w:r>
      <w:r>
        <w:rPr>
          <w:spacing w:val="1"/>
        </w:rPr>
        <w:t xml:space="preserve"> </w:t>
      </w:r>
      <w:r>
        <w:rPr>
          <w:spacing w:val="-3"/>
        </w:rPr>
        <w:t xml:space="preserve">autor apresentador. As </w:t>
      </w:r>
      <w:proofErr w:type="gramStart"/>
      <w:r>
        <w:rPr>
          <w:spacing w:val="-3"/>
        </w:rPr>
        <w:t>margens esquerda</w:t>
      </w:r>
      <w:proofErr w:type="gramEnd"/>
      <w:r>
        <w:rPr>
          <w:spacing w:val="-3"/>
        </w:rPr>
        <w:t>, direita, devem ser de 2,5 cm e superior e inferior de 2,0 cm. O arquivo não pode exceder a uma página e deve ser salvo no</w:t>
      </w:r>
      <w:r>
        <w:rPr>
          <w:spacing w:val="1"/>
        </w:rPr>
        <w:t xml:space="preserve"> </w:t>
      </w:r>
      <w:r>
        <w:rPr>
          <w:spacing w:val="-3"/>
        </w:rPr>
        <w:t>formato .</w:t>
      </w:r>
      <w:proofErr w:type="spellStart"/>
      <w:r>
        <w:rPr>
          <w:spacing w:val="-3"/>
        </w:rPr>
        <w:t>pdf</w:t>
      </w:r>
      <w:proofErr w:type="spellEnd"/>
      <w:r>
        <w:rPr>
          <w:spacing w:val="-3"/>
        </w:rPr>
        <w:t xml:space="preserve"> para submissão. </w:t>
      </w:r>
      <w:r>
        <w:rPr>
          <w:b/>
          <w:bCs/>
          <w:spacing w:val="-3"/>
        </w:rPr>
        <w:t xml:space="preserve">Conclusão/Considerações finais: </w:t>
      </w:r>
      <w:r>
        <w:rPr>
          <w:rFonts w:eastAsia="Times New Roman"/>
          <w:color w:val="auto"/>
          <w:spacing w:val="-3"/>
          <w:lang w:val="pt-PT" w:eastAsia="zh-CN"/>
        </w:rPr>
        <w:t>O resumo deverá ser submetido seguindo o formato deste modelo.</w:t>
      </w:r>
    </w:p>
    <w:p w14:paraId="1DAC2991" w14:textId="77777777" w:rsidR="00EE6AF9" w:rsidRDefault="00EE6AF9">
      <w:pPr>
        <w:pStyle w:val="Corpodetexto"/>
        <w:spacing w:line="240" w:lineRule="auto"/>
        <w:rPr>
          <w:spacing w:val="-3"/>
        </w:rPr>
      </w:pPr>
    </w:p>
    <w:p w14:paraId="70C3570C" w14:textId="77777777" w:rsidR="00EE6AF9" w:rsidRDefault="00FE6B61">
      <w:pPr>
        <w:spacing w:line="240" w:lineRule="auto"/>
      </w:pPr>
      <w:r>
        <w:rPr>
          <w:b/>
          <w:color w:val="000009"/>
          <w:spacing w:val="-3"/>
          <w:sz w:val="20"/>
          <w:szCs w:val="20"/>
        </w:rPr>
        <w:t>Palavras-chave:</w:t>
      </w:r>
      <w:r>
        <w:rPr>
          <w:b/>
          <w:color w:val="000009"/>
          <w:spacing w:val="1"/>
          <w:sz w:val="20"/>
          <w:szCs w:val="20"/>
        </w:rPr>
        <w:t xml:space="preserve"> </w:t>
      </w:r>
      <w:proofErr w:type="spellStart"/>
      <w:r>
        <w:rPr>
          <w:color w:val="000009"/>
          <w:spacing w:val="1"/>
          <w:sz w:val="20"/>
          <w:szCs w:val="20"/>
        </w:rPr>
        <w:t>Xxxxxxx</w:t>
      </w:r>
      <w:proofErr w:type="spellEnd"/>
      <w:r>
        <w:rPr>
          <w:color w:val="000009"/>
          <w:spacing w:val="1"/>
          <w:sz w:val="20"/>
          <w:szCs w:val="20"/>
        </w:rPr>
        <w:t xml:space="preserve">. </w:t>
      </w:r>
      <w:proofErr w:type="spellStart"/>
      <w:r>
        <w:rPr>
          <w:color w:val="000009"/>
          <w:spacing w:val="1"/>
          <w:sz w:val="20"/>
          <w:szCs w:val="20"/>
        </w:rPr>
        <w:t>Yyyyyyyy</w:t>
      </w:r>
      <w:proofErr w:type="spellEnd"/>
      <w:r>
        <w:rPr>
          <w:color w:val="000009"/>
          <w:spacing w:val="1"/>
          <w:sz w:val="20"/>
          <w:szCs w:val="20"/>
        </w:rPr>
        <w:t xml:space="preserve">. </w:t>
      </w:r>
      <w:proofErr w:type="spellStart"/>
      <w:r>
        <w:rPr>
          <w:color w:val="000009"/>
          <w:spacing w:val="1"/>
          <w:sz w:val="20"/>
          <w:szCs w:val="20"/>
        </w:rPr>
        <w:t>Zzzzzz</w:t>
      </w:r>
      <w:proofErr w:type="spellEnd"/>
      <w:r>
        <w:rPr>
          <w:color w:val="000009"/>
          <w:spacing w:val="1"/>
          <w:sz w:val="20"/>
          <w:szCs w:val="20"/>
        </w:rPr>
        <w:t>.</w:t>
      </w:r>
    </w:p>
    <w:p w14:paraId="10EF4A1E" w14:textId="77777777" w:rsidR="00EE6AF9" w:rsidRDefault="00EE6AF9">
      <w:pPr>
        <w:spacing w:line="240" w:lineRule="auto"/>
        <w:rPr>
          <w:color w:val="000009"/>
          <w:spacing w:val="1"/>
          <w:sz w:val="20"/>
          <w:szCs w:val="20"/>
        </w:rPr>
      </w:pPr>
    </w:p>
    <w:p w14:paraId="46FB23F6" w14:textId="77777777" w:rsidR="00EE6AF9" w:rsidRDefault="00FE6B61">
      <w:pPr>
        <w:spacing w:line="240" w:lineRule="auto"/>
      </w:pPr>
      <w:r>
        <w:rPr>
          <w:b/>
          <w:color w:val="000009"/>
          <w:spacing w:val="1"/>
          <w:sz w:val="20"/>
          <w:szCs w:val="20"/>
        </w:rPr>
        <w:t xml:space="preserve">Vínculo: </w:t>
      </w:r>
      <w:r>
        <w:rPr>
          <w:color w:val="000009"/>
          <w:spacing w:val="1"/>
          <w:sz w:val="20"/>
          <w:szCs w:val="20"/>
        </w:rPr>
        <w:t xml:space="preserve">conforme orientações descritas </w:t>
      </w:r>
      <w:r>
        <w:rPr>
          <w:rFonts w:eastAsia="Times New Roman"/>
          <w:color w:val="000009"/>
          <w:spacing w:val="1"/>
          <w:sz w:val="20"/>
          <w:szCs w:val="20"/>
          <w:lang w:val="pt-PT" w:eastAsia="zh-CN"/>
        </w:rPr>
        <w:t>no</w:t>
      </w:r>
      <w:r>
        <w:rPr>
          <w:color w:val="000009"/>
          <w:spacing w:val="1"/>
          <w:sz w:val="20"/>
          <w:szCs w:val="20"/>
        </w:rPr>
        <w:t xml:space="preserve"> Edital</w:t>
      </w:r>
    </w:p>
    <w:p w14:paraId="2B9F5DA6" w14:textId="77777777" w:rsidR="00EE6AF9" w:rsidRDefault="00FE6B61">
      <w:pPr>
        <w:spacing w:line="240" w:lineRule="auto"/>
      </w:pPr>
      <w:r>
        <w:rPr>
          <w:b/>
          <w:color w:val="000009"/>
          <w:spacing w:val="1"/>
          <w:sz w:val="20"/>
          <w:szCs w:val="20"/>
        </w:rPr>
        <w:t>Financiamento:</w:t>
      </w:r>
      <w:r>
        <w:rPr>
          <w:color w:val="000009"/>
          <w:spacing w:val="1"/>
          <w:sz w:val="20"/>
          <w:szCs w:val="20"/>
        </w:rPr>
        <w:t xml:space="preserve"> (se houver)</w:t>
      </w:r>
      <w:r>
        <w:rPr>
          <w:spacing w:val="1"/>
          <w:sz w:val="20"/>
          <w:szCs w:val="20"/>
        </w:rPr>
        <w:t xml:space="preserve"> Pesquisador(a) do Programa Municipal de Estudo e Pesquisa para a Educação pelo Trabalho (PETPALMAS/FESP-Palmas) ou outras fontes de fomento.</w:t>
      </w:r>
    </w:p>
    <w:p w14:paraId="1BD87582" w14:textId="77777777" w:rsidR="00EE6AF9" w:rsidRDefault="00FE6B61">
      <w:pPr>
        <w:spacing w:after="0" w:line="240" w:lineRule="auto"/>
        <w:ind w:left="10" w:right="0" w:firstLine="0"/>
      </w:pPr>
      <w:r>
        <w:rPr>
          <w:b/>
          <w:bCs/>
          <w:spacing w:val="1"/>
          <w:sz w:val="20"/>
          <w:szCs w:val="20"/>
        </w:rPr>
        <w:t>e-mail</w:t>
      </w:r>
      <w:r>
        <w:rPr>
          <w:spacing w:val="1"/>
          <w:sz w:val="20"/>
          <w:szCs w:val="20"/>
        </w:rPr>
        <w:t xml:space="preserve"> (apenas do autor apresentador)</w:t>
      </w:r>
    </w:p>
    <w:sectPr w:rsidR="00EE6AF9">
      <w:pgSz w:w="11906" w:h="16838"/>
      <w:pgMar w:top="997" w:right="1692" w:bottom="1114" w:left="1695"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05CE"/>
    <w:multiLevelType w:val="multilevel"/>
    <w:tmpl w:val="D8E2F736"/>
    <w:lvl w:ilvl="0">
      <w:start w:val="1"/>
      <w:numFmt w:val="upperRoman"/>
      <w:lvlText w:val="%1."/>
      <w:lvlJc w:val="left"/>
      <w:pPr>
        <w:tabs>
          <w:tab w:val="num" w:pos="0"/>
        </w:tabs>
        <w:ind w:left="14" w:firstLine="0"/>
      </w:pPr>
      <w:rPr>
        <w:rFonts w:eastAsia="Arial" w:cs="Arial"/>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090" w:firstLine="0"/>
      </w:pPr>
      <w:rPr>
        <w:rFonts w:eastAsia="Arial" w:cs="Arial"/>
        <w:b/>
        <w:bCs/>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810" w:firstLine="0"/>
      </w:pPr>
      <w:rPr>
        <w:rFonts w:eastAsia="Arial" w:cs="Arial"/>
        <w:b/>
        <w:bCs/>
        <w:i w:val="0"/>
        <w:strike w:val="0"/>
        <w:dstrike w:val="0"/>
        <w:color w:val="000000"/>
        <w:position w:val="0"/>
        <w:sz w:val="24"/>
        <w:szCs w:val="24"/>
        <w:u w:val="none" w:color="000000"/>
        <w:vertAlign w:val="baseline"/>
      </w:rPr>
    </w:lvl>
    <w:lvl w:ilvl="3">
      <w:start w:val="1"/>
      <w:numFmt w:val="decimal"/>
      <w:lvlText w:val="%4"/>
      <w:lvlJc w:val="left"/>
      <w:pPr>
        <w:tabs>
          <w:tab w:val="num" w:pos="0"/>
        </w:tabs>
        <w:ind w:left="2530" w:firstLine="0"/>
      </w:pPr>
      <w:rPr>
        <w:rFonts w:eastAsia="Arial" w:cs="Arial"/>
        <w:b/>
        <w:bCs/>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250" w:firstLine="0"/>
      </w:pPr>
      <w:rPr>
        <w:rFonts w:eastAsia="Arial" w:cs="Arial"/>
        <w:b/>
        <w:bCs/>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970" w:firstLine="0"/>
      </w:pPr>
      <w:rPr>
        <w:rFonts w:eastAsia="Arial" w:cs="Arial"/>
        <w:b/>
        <w:bCs/>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90" w:firstLine="0"/>
      </w:pPr>
      <w:rPr>
        <w:rFonts w:eastAsia="Arial" w:cs="Arial"/>
        <w:b/>
        <w:bCs/>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410" w:firstLine="0"/>
      </w:pPr>
      <w:rPr>
        <w:rFonts w:eastAsia="Arial" w:cs="Arial"/>
        <w:b/>
        <w:bCs/>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130" w:firstLine="0"/>
      </w:pPr>
      <w:rPr>
        <w:rFonts w:eastAsia="Arial" w:cs="Arial"/>
        <w:b/>
        <w:bCs/>
        <w:i w:val="0"/>
        <w:strike w:val="0"/>
        <w:dstrike w:val="0"/>
        <w:color w:val="000000"/>
        <w:position w:val="0"/>
        <w:sz w:val="24"/>
        <w:szCs w:val="24"/>
        <w:u w:val="none" w:color="000000"/>
        <w:vertAlign w:val="baseline"/>
      </w:rPr>
    </w:lvl>
  </w:abstractNum>
  <w:abstractNum w:abstractNumId="1" w15:restartNumberingAfterBreak="0">
    <w:nsid w:val="09867A3D"/>
    <w:multiLevelType w:val="multilevel"/>
    <w:tmpl w:val="8D22D8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AE3340C"/>
    <w:multiLevelType w:val="multilevel"/>
    <w:tmpl w:val="C1346006"/>
    <w:lvl w:ilvl="0">
      <w:start w:val="13"/>
      <w:numFmt w:val="decimal"/>
      <w:lvlText w:val="%1"/>
      <w:lvlJc w:val="left"/>
      <w:pPr>
        <w:tabs>
          <w:tab w:val="num" w:pos="0"/>
        </w:tabs>
        <w:ind w:left="360" w:firstLine="0"/>
      </w:pPr>
      <w:rPr>
        <w:rFonts w:eastAsia="Arial" w:cs="Arial"/>
        <w:b w:val="0"/>
        <w:i w:val="0"/>
        <w:strike w:val="0"/>
        <w:dstrike w:val="0"/>
        <w:color w:val="000000"/>
        <w:position w:val="0"/>
        <w:sz w:val="24"/>
        <w:szCs w:val="24"/>
        <w:u w:val="none" w:color="000000"/>
        <w:vertAlign w:val="baseline"/>
      </w:rPr>
    </w:lvl>
    <w:lvl w:ilvl="1">
      <w:start w:val="2"/>
      <w:numFmt w:val="decimal"/>
      <w:lvlText w:val="%1.%2"/>
      <w:lvlJc w:val="left"/>
      <w:pPr>
        <w:tabs>
          <w:tab w:val="num" w:pos="0"/>
        </w:tabs>
        <w:ind w:left="14"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09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81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53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25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397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69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410" w:firstLine="0"/>
      </w:pPr>
      <w:rPr>
        <w:rFonts w:eastAsia="Arial" w:cs="Arial"/>
        <w:b w:val="0"/>
        <w:i w:val="0"/>
        <w:strike w:val="0"/>
        <w:dstrike w:val="0"/>
        <w:color w:val="000000"/>
        <w:position w:val="0"/>
        <w:sz w:val="24"/>
        <w:szCs w:val="24"/>
        <w:u w:val="none" w:color="000000"/>
        <w:vertAlign w:val="baseline"/>
      </w:rPr>
    </w:lvl>
  </w:abstractNum>
  <w:abstractNum w:abstractNumId="3" w15:restartNumberingAfterBreak="0">
    <w:nsid w:val="1EDD386C"/>
    <w:multiLevelType w:val="multilevel"/>
    <w:tmpl w:val="B0A6805A"/>
    <w:lvl w:ilvl="0">
      <w:start w:val="5"/>
      <w:numFmt w:val="upperRoman"/>
      <w:lvlText w:val="%1."/>
      <w:lvlJc w:val="left"/>
      <w:pPr>
        <w:tabs>
          <w:tab w:val="num" w:pos="0"/>
        </w:tabs>
        <w:ind w:left="14" w:firstLine="0"/>
      </w:pPr>
      <w:rPr>
        <w:rFonts w:eastAsia="Arial" w:cs="Arial"/>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090" w:firstLine="0"/>
      </w:pPr>
      <w:rPr>
        <w:rFonts w:eastAsia="Arial" w:cs="Arial"/>
        <w:b/>
        <w:bCs/>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810" w:firstLine="0"/>
      </w:pPr>
      <w:rPr>
        <w:rFonts w:eastAsia="Arial" w:cs="Arial"/>
        <w:b/>
        <w:bCs/>
        <w:i w:val="0"/>
        <w:strike w:val="0"/>
        <w:dstrike w:val="0"/>
        <w:color w:val="000000"/>
        <w:position w:val="0"/>
        <w:sz w:val="24"/>
        <w:szCs w:val="24"/>
        <w:u w:val="none" w:color="000000"/>
        <w:vertAlign w:val="baseline"/>
      </w:rPr>
    </w:lvl>
    <w:lvl w:ilvl="3">
      <w:start w:val="1"/>
      <w:numFmt w:val="decimal"/>
      <w:lvlText w:val="%4"/>
      <w:lvlJc w:val="left"/>
      <w:pPr>
        <w:tabs>
          <w:tab w:val="num" w:pos="0"/>
        </w:tabs>
        <w:ind w:left="2530" w:firstLine="0"/>
      </w:pPr>
      <w:rPr>
        <w:rFonts w:eastAsia="Arial" w:cs="Arial"/>
        <w:b/>
        <w:bCs/>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250" w:firstLine="0"/>
      </w:pPr>
      <w:rPr>
        <w:rFonts w:eastAsia="Arial" w:cs="Arial"/>
        <w:b/>
        <w:bCs/>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970" w:firstLine="0"/>
      </w:pPr>
      <w:rPr>
        <w:rFonts w:eastAsia="Arial" w:cs="Arial"/>
        <w:b/>
        <w:bCs/>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90" w:firstLine="0"/>
      </w:pPr>
      <w:rPr>
        <w:rFonts w:eastAsia="Arial" w:cs="Arial"/>
        <w:b/>
        <w:bCs/>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410" w:firstLine="0"/>
      </w:pPr>
      <w:rPr>
        <w:rFonts w:eastAsia="Arial" w:cs="Arial"/>
        <w:b/>
        <w:bCs/>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130" w:firstLine="0"/>
      </w:pPr>
      <w:rPr>
        <w:rFonts w:eastAsia="Arial" w:cs="Arial"/>
        <w:b/>
        <w:bCs/>
        <w:i w:val="0"/>
        <w:strike w:val="0"/>
        <w:dstrike w:val="0"/>
        <w:color w:val="000000"/>
        <w:position w:val="0"/>
        <w:sz w:val="24"/>
        <w:szCs w:val="24"/>
        <w:u w:val="none" w:color="000000"/>
        <w:vertAlign w:val="baseline"/>
      </w:rPr>
    </w:lvl>
  </w:abstractNum>
  <w:abstractNum w:abstractNumId="4" w15:restartNumberingAfterBreak="0">
    <w:nsid w:val="311243C8"/>
    <w:multiLevelType w:val="multilevel"/>
    <w:tmpl w:val="05B2BFBC"/>
    <w:lvl w:ilvl="0">
      <w:start w:val="11"/>
      <w:numFmt w:val="decimal"/>
      <w:lvlText w:val="%1"/>
      <w:lvlJc w:val="left"/>
      <w:pPr>
        <w:tabs>
          <w:tab w:val="num" w:pos="0"/>
        </w:tabs>
        <w:ind w:left="360" w:firstLine="0"/>
      </w:pPr>
      <w:rPr>
        <w:rFonts w:eastAsia="Arial" w:cs="Arial"/>
        <w:b w:val="0"/>
        <w:i w:val="0"/>
        <w:strike w:val="0"/>
        <w:dstrike w:val="0"/>
        <w:color w:val="000000"/>
        <w:position w:val="0"/>
        <w:sz w:val="24"/>
        <w:szCs w:val="24"/>
        <w:u w:val="none" w:color="000000"/>
        <w:vertAlign w:val="baseline"/>
      </w:rPr>
    </w:lvl>
    <w:lvl w:ilvl="1">
      <w:start w:val="3"/>
      <w:numFmt w:val="decimal"/>
      <w:lvlText w:val="%1.%2"/>
      <w:lvlJc w:val="left"/>
      <w:pPr>
        <w:tabs>
          <w:tab w:val="num" w:pos="0"/>
        </w:tabs>
        <w:ind w:left="14"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08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80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52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24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396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68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400" w:firstLine="0"/>
      </w:pPr>
      <w:rPr>
        <w:rFonts w:eastAsia="Arial" w:cs="Arial"/>
        <w:b w:val="0"/>
        <w:i w:val="0"/>
        <w:strike w:val="0"/>
        <w:dstrike w:val="0"/>
        <w:color w:val="000000"/>
        <w:position w:val="0"/>
        <w:sz w:val="24"/>
        <w:szCs w:val="24"/>
        <w:u w:val="none" w:color="000000"/>
        <w:vertAlign w:val="baseline"/>
      </w:rPr>
    </w:lvl>
  </w:abstractNum>
  <w:abstractNum w:abstractNumId="5" w15:restartNumberingAfterBreak="0">
    <w:nsid w:val="38D863F7"/>
    <w:multiLevelType w:val="multilevel"/>
    <w:tmpl w:val="78FCC8FA"/>
    <w:lvl w:ilvl="0">
      <w:start w:val="1"/>
      <w:numFmt w:val="lowerLetter"/>
      <w:lvlText w:val="%1)"/>
      <w:lvlJc w:val="left"/>
      <w:pPr>
        <w:tabs>
          <w:tab w:val="num" w:pos="0"/>
        </w:tabs>
        <w:ind w:left="287"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9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81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53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25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97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69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41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6130" w:firstLine="0"/>
      </w:pPr>
      <w:rPr>
        <w:rFonts w:eastAsia="Arial" w:cs="Arial"/>
        <w:b w:val="0"/>
        <w:i w:val="0"/>
        <w:strike w:val="0"/>
        <w:dstrike w:val="0"/>
        <w:color w:val="000000"/>
        <w:position w:val="0"/>
        <w:sz w:val="22"/>
        <w:szCs w:val="22"/>
        <w:u w:val="none" w:color="000000"/>
        <w:vertAlign w:val="baseline"/>
      </w:rPr>
    </w:lvl>
  </w:abstractNum>
  <w:abstractNum w:abstractNumId="6" w15:restartNumberingAfterBreak="0">
    <w:nsid w:val="3AC14C77"/>
    <w:multiLevelType w:val="multilevel"/>
    <w:tmpl w:val="8FC4BCD6"/>
    <w:lvl w:ilvl="0">
      <w:start w:val="1"/>
      <w:numFmt w:val="upperRoman"/>
      <w:lvlText w:val="%1-"/>
      <w:lvlJc w:val="left"/>
      <w:pPr>
        <w:tabs>
          <w:tab w:val="num" w:pos="0"/>
        </w:tabs>
        <w:ind w:left="623" w:firstLine="0"/>
      </w:pPr>
      <w:rPr>
        <w:rFonts w:eastAsia="Arial" w:cs="Arial"/>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258" w:firstLine="0"/>
      </w:pPr>
      <w:rPr>
        <w:rFonts w:eastAsia="Arial" w:cs="Arial"/>
        <w:b/>
        <w:bCs/>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978" w:firstLine="0"/>
      </w:pPr>
      <w:rPr>
        <w:rFonts w:eastAsia="Arial" w:cs="Arial"/>
        <w:b/>
        <w:bCs/>
        <w:i w:val="0"/>
        <w:strike w:val="0"/>
        <w:dstrike w:val="0"/>
        <w:color w:val="000000"/>
        <w:position w:val="0"/>
        <w:sz w:val="24"/>
        <w:szCs w:val="24"/>
        <w:u w:val="none" w:color="000000"/>
        <w:vertAlign w:val="baseline"/>
      </w:rPr>
    </w:lvl>
    <w:lvl w:ilvl="3">
      <w:start w:val="1"/>
      <w:numFmt w:val="decimal"/>
      <w:lvlText w:val="%4"/>
      <w:lvlJc w:val="left"/>
      <w:pPr>
        <w:tabs>
          <w:tab w:val="num" w:pos="0"/>
        </w:tabs>
        <w:ind w:left="2698" w:firstLine="0"/>
      </w:pPr>
      <w:rPr>
        <w:rFonts w:eastAsia="Arial" w:cs="Arial"/>
        <w:b/>
        <w:bCs/>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418" w:firstLine="0"/>
      </w:pPr>
      <w:rPr>
        <w:rFonts w:eastAsia="Arial" w:cs="Arial"/>
        <w:b/>
        <w:bCs/>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4138" w:firstLine="0"/>
      </w:pPr>
      <w:rPr>
        <w:rFonts w:eastAsia="Arial" w:cs="Arial"/>
        <w:b/>
        <w:bCs/>
        <w:i w:val="0"/>
        <w:strike w:val="0"/>
        <w:dstrike w:val="0"/>
        <w:color w:val="000000"/>
        <w:position w:val="0"/>
        <w:sz w:val="24"/>
        <w:szCs w:val="24"/>
        <w:u w:val="none" w:color="000000"/>
        <w:vertAlign w:val="baseline"/>
      </w:rPr>
    </w:lvl>
    <w:lvl w:ilvl="6">
      <w:start w:val="1"/>
      <w:numFmt w:val="decimal"/>
      <w:lvlText w:val="%7"/>
      <w:lvlJc w:val="left"/>
      <w:pPr>
        <w:tabs>
          <w:tab w:val="num" w:pos="0"/>
        </w:tabs>
        <w:ind w:left="4858" w:firstLine="0"/>
      </w:pPr>
      <w:rPr>
        <w:rFonts w:eastAsia="Arial" w:cs="Arial"/>
        <w:b/>
        <w:bCs/>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578" w:firstLine="0"/>
      </w:pPr>
      <w:rPr>
        <w:rFonts w:eastAsia="Arial" w:cs="Arial"/>
        <w:b/>
        <w:bCs/>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298" w:firstLine="0"/>
      </w:pPr>
      <w:rPr>
        <w:rFonts w:eastAsia="Arial" w:cs="Arial"/>
        <w:b/>
        <w:bCs/>
        <w:i w:val="0"/>
        <w:strike w:val="0"/>
        <w:dstrike w:val="0"/>
        <w:color w:val="000000"/>
        <w:position w:val="0"/>
        <w:sz w:val="24"/>
        <w:szCs w:val="24"/>
        <w:u w:val="none" w:color="000000"/>
        <w:vertAlign w:val="baseline"/>
      </w:rPr>
    </w:lvl>
  </w:abstractNum>
  <w:abstractNum w:abstractNumId="7" w15:restartNumberingAfterBreak="0">
    <w:nsid w:val="57DB3AF7"/>
    <w:multiLevelType w:val="multilevel"/>
    <w:tmpl w:val="C00C3B6E"/>
    <w:lvl w:ilvl="0">
      <w:start w:val="12"/>
      <w:numFmt w:val="decimal"/>
      <w:lvlText w:val="%1"/>
      <w:lvlJc w:val="left"/>
      <w:pPr>
        <w:tabs>
          <w:tab w:val="num" w:pos="0"/>
        </w:tabs>
        <w:ind w:left="360" w:firstLine="0"/>
      </w:pPr>
      <w:rPr>
        <w:rFonts w:eastAsia="Arial" w:cs="Arial"/>
        <w:b w:val="0"/>
        <w:i w:val="0"/>
        <w:strike w:val="0"/>
        <w:dstrike w:val="0"/>
        <w:color w:val="000000"/>
        <w:position w:val="0"/>
        <w:sz w:val="24"/>
        <w:szCs w:val="24"/>
        <w:u w:val="none" w:color="000000"/>
        <w:vertAlign w:val="baseline"/>
      </w:rPr>
    </w:lvl>
    <w:lvl w:ilvl="1">
      <w:start w:val="2"/>
      <w:numFmt w:val="decimal"/>
      <w:lvlText w:val="%1.%2"/>
      <w:lvlJc w:val="left"/>
      <w:pPr>
        <w:tabs>
          <w:tab w:val="num" w:pos="0"/>
        </w:tabs>
        <w:ind w:left="14"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085"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805"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525"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245"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3965"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685"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405" w:firstLine="0"/>
      </w:pPr>
      <w:rPr>
        <w:rFonts w:eastAsia="Arial" w:cs="Arial"/>
        <w:b w:val="0"/>
        <w:i w:val="0"/>
        <w:strike w:val="0"/>
        <w:dstrike w:val="0"/>
        <w:color w:val="000000"/>
        <w:position w:val="0"/>
        <w:sz w:val="24"/>
        <w:szCs w:val="24"/>
        <w:u w:val="none" w:color="000000"/>
        <w:vertAlign w:val="baseline"/>
      </w:rPr>
    </w:lvl>
  </w:abstractNum>
  <w:abstractNum w:abstractNumId="8" w15:restartNumberingAfterBreak="0">
    <w:nsid w:val="5FBD258C"/>
    <w:multiLevelType w:val="multilevel"/>
    <w:tmpl w:val="36FCE44A"/>
    <w:lvl w:ilvl="0">
      <w:start w:val="11"/>
      <w:numFmt w:val="decimal"/>
      <w:lvlText w:val="%1"/>
      <w:lvlJc w:val="left"/>
      <w:pPr>
        <w:tabs>
          <w:tab w:val="num" w:pos="0"/>
        </w:tabs>
        <w:ind w:left="360" w:firstLine="0"/>
      </w:pPr>
      <w:rPr>
        <w:rFonts w:eastAsia="Arial" w:cs="Arial"/>
        <w:b w:val="0"/>
        <w:i w:val="0"/>
        <w:strike w:val="0"/>
        <w:dstrike w:val="0"/>
        <w:color w:val="000000"/>
        <w:position w:val="0"/>
        <w:sz w:val="24"/>
        <w:szCs w:val="24"/>
        <w:u w:val="none" w:color="000000"/>
        <w:vertAlign w:val="baseline"/>
      </w:rPr>
    </w:lvl>
    <w:lvl w:ilvl="1">
      <w:start w:val="6"/>
      <w:numFmt w:val="decimal"/>
      <w:lvlText w:val="%1.%2"/>
      <w:lvlJc w:val="left"/>
      <w:pPr>
        <w:tabs>
          <w:tab w:val="num" w:pos="0"/>
        </w:tabs>
        <w:ind w:left="14"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08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80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52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24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396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68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400" w:firstLine="0"/>
      </w:pPr>
      <w:rPr>
        <w:rFonts w:eastAsia="Arial" w:cs="Arial"/>
        <w:b w:val="0"/>
        <w:i w:val="0"/>
        <w:strike w:val="0"/>
        <w:dstrike w:val="0"/>
        <w:color w:val="000000"/>
        <w:position w:val="0"/>
        <w:sz w:val="24"/>
        <w:szCs w:val="24"/>
        <w:u w:val="none" w:color="000000"/>
        <w:vertAlign w:val="baseline"/>
      </w:rPr>
    </w:lvl>
  </w:abstractNum>
  <w:abstractNum w:abstractNumId="9" w15:restartNumberingAfterBreak="0">
    <w:nsid w:val="60E6319C"/>
    <w:multiLevelType w:val="multilevel"/>
    <w:tmpl w:val="DC9833A6"/>
    <w:lvl w:ilvl="0">
      <w:start w:val="1"/>
      <w:numFmt w:val="upperRoman"/>
      <w:lvlText w:val="%1-"/>
      <w:lvlJc w:val="left"/>
      <w:pPr>
        <w:tabs>
          <w:tab w:val="num" w:pos="0"/>
        </w:tabs>
        <w:ind w:left="433" w:firstLine="0"/>
      </w:pPr>
      <w:rPr>
        <w:rFonts w:eastAsia="Arial" w:cs="Arial"/>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93" w:firstLine="0"/>
      </w:pPr>
      <w:rPr>
        <w:rFonts w:eastAsia="Arial" w:cs="Arial"/>
        <w:b/>
        <w:bCs/>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913" w:firstLine="0"/>
      </w:pPr>
      <w:rPr>
        <w:rFonts w:eastAsia="Arial" w:cs="Arial"/>
        <w:b/>
        <w:bCs/>
        <w:i w:val="0"/>
        <w:strike w:val="0"/>
        <w:dstrike w:val="0"/>
        <w:color w:val="000000"/>
        <w:position w:val="0"/>
        <w:sz w:val="24"/>
        <w:szCs w:val="24"/>
        <w:u w:val="none" w:color="000000"/>
        <w:vertAlign w:val="baseline"/>
      </w:rPr>
    </w:lvl>
    <w:lvl w:ilvl="3">
      <w:start w:val="1"/>
      <w:numFmt w:val="decimal"/>
      <w:lvlText w:val="%4"/>
      <w:lvlJc w:val="left"/>
      <w:pPr>
        <w:tabs>
          <w:tab w:val="num" w:pos="0"/>
        </w:tabs>
        <w:ind w:left="2633" w:firstLine="0"/>
      </w:pPr>
      <w:rPr>
        <w:rFonts w:eastAsia="Arial" w:cs="Arial"/>
        <w:b/>
        <w:bCs/>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353" w:firstLine="0"/>
      </w:pPr>
      <w:rPr>
        <w:rFonts w:eastAsia="Arial" w:cs="Arial"/>
        <w:b/>
        <w:bCs/>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4073" w:firstLine="0"/>
      </w:pPr>
      <w:rPr>
        <w:rFonts w:eastAsia="Arial" w:cs="Arial"/>
        <w:b/>
        <w:bCs/>
        <w:i w:val="0"/>
        <w:strike w:val="0"/>
        <w:dstrike w:val="0"/>
        <w:color w:val="000000"/>
        <w:position w:val="0"/>
        <w:sz w:val="24"/>
        <w:szCs w:val="24"/>
        <w:u w:val="none" w:color="000000"/>
        <w:vertAlign w:val="baseline"/>
      </w:rPr>
    </w:lvl>
    <w:lvl w:ilvl="6">
      <w:start w:val="1"/>
      <w:numFmt w:val="decimal"/>
      <w:lvlText w:val="%7"/>
      <w:lvlJc w:val="left"/>
      <w:pPr>
        <w:tabs>
          <w:tab w:val="num" w:pos="0"/>
        </w:tabs>
        <w:ind w:left="4793" w:firstLine="0"/>
      </w:pPr>
      <w:rPr>
        <w:rFonts w:eastAsia="Arial" w:cs="Arial"/>
        <w:b/>
        <w:bCs/>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513" w:firstLine="0"/>
      </w:pPr>
      <w:rPr>
        <w:rFonts w:eastAsia="Arial" w:cs="Arial"/>
        <w:b/>
        <w:bCs/>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233" w:firstLine="0"/>
      </w:pPr>
      <w:rPr>
        <w:rFonts w:eastAsia="Arial" w:cs="Arial"/>
        <w:b/>
        <w:bCs/>
        <w:i w:val="0"/>
        <w:strike w:val="0"/>
        <w:dstrike w:val="0"/>
        <w:color w:val="000000"/>
        <w:position w:val="0"/>
        <w:sz w:val="24"/>
        <w:szCs w:val="24"/>
        <w:u w:val="none" w:color="000000"/>
        <w:vertAlign w:val="baseline"/>
      </w:rPr>
    </w:lvl>
  </w:abstractNum>
  <w:abstractNum w:abstractNumId="10" w15:restartNumberingAfterBreak="0">
    <w:nsid w:val="646704AB"/>
    <w:multiLevelType w:val="multilevel"/>
    <w:tmpl w:val="9C0608E2"/>
    <w:lvl w:ilvl="0">
      <w:start w:val="1"/>
      <w:numFmt w:val="lowerLetter"/>
      <w:lvlText w:val="%1)"/>
      <w:lvlJc w:val="left"/>
      <w:pPr>
        <w:tabs>
          <w:tab w:val="num" w:pos="0"/>
        </w:tabs>
        <w:ind w:left="287" w:firstLine="0"/>
      </w:pPr>
      <w:rPr>
        <w:rFonts w:eastAsia="Arial" w:cs="Arial"/>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080" w:firstLine="0"/>
      </w:pPr>
      <w:rPr>
        <w:rFonts w:eastAsia="Arial" w:cs="Arial"/>
        <w:b/>
        <w:bCs/>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800" w:firstLine="0"/>
      </w:pPr>
      <w:rPr>
        <w:rFonts w:eastAsia="Arial" w:cs="Arial"/>
        <w:b/>
        <w:bCs/>
        <w:i w:val="0"/>
        <w:strike w:val="0"/>
        <w:dstrike w:val="0"/>
        <w:color w:val="000000"/>
        <w:position w:val="0"/>
        <w:sz w:val="24"/>
        <w:szCs w:val="24"/>
        <w:u w:val="none" w:color="000000"/>
        <w:vertAlign w:val="baseline"/>
      </w:rPr>
    </w:lvl>
    <w:lvl w:ilvl="3">
      <w:start w:val="1"/>
      <w:numFmt w:val="decimal"/>
      <w:lvlText w:val="%4"/>
      <w:lvlJc w:val="left"/>
      <w:pPr>
        <w:tabs>
          <w:tab w:val="num" w:pos="0"/>
        </w:tabs>
        <w:ind w:left="2520" w:firstLine="0"/>
      </w:pPr>
      <w:rPr>
        <w:rFonts w:eastAsia="Arial" w:cs="Arial"/>
        <w:b/>
        <w:bCs/>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240" w:firstLine="0"/>
      </w:pPr>
      <w:rPr>
        <w:rFonts w:eastAsia="Arial" w:cs="Arial"/>
        <w:b/>
        <w:bCs/>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960" w:firstLine="0"/>
      </w:pPr>
      <w:rPr>
        <w:rFonts w:eastAsia="Arial" w:cs="Arial"/>
        <w:b/>
        <w:bCs/>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80" w:firstLine="0"/>
      </w:pPr>
      <w:rPr>
        <w:rFonts w:eastAsia="Arial" w:cs="Arial"/>
        <w:b/>
        <w:bCs/>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400" w:firstLine="0"/>
      </w:pPr>
      <w:rPr>
        <w:rFonts w:eastAsia="Arial" w:cs="Arial"/>
        <w:b/>
        <w:bCs/>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120" w:firstLine="0"/>
      </w:pPr>
      <w:rPr>
        <w:rFonts w:eastAsia="Arial" w:cs="Arial"/>
        <w:b/>
        <w:bCs/>
        <w:i w:val="0"/>
        <w:strike w:val="0"/>
        <w:dstrike w:val="0"/>
        <w:color w:val="000000"/>
        <w:position w:val="0"/>
        <w:sz w:val="24"/>
        <w:szCs w:val="24"/>
        <w:u w:val="none" w:color="000000"/>
        <w:vertAlign w:val="baseline"/>
      </w:rPr>
    </w:lvl>
  </w:abstractNum>
  <w:abstractNum w:abstractNumId="11" w15:restartNumberingAfterBreak="0">
    <w:nsid w:val="708A2293"/>
    <w:multiLevelType w:val="multilevel"/>
    <w:tmpl w:val="502E47D4"/>
    <w:lvl w:ilvl="0">
      <w:start w:val="1"/>
      <w:numFmt w:val="lowerLetter"/>
      <w:lvlText w:val="%1)"/>
      <w:lvlJc w:val="left"/>
      <w:pPr>
        <w:tabs>
          <w:tab w:val="num" w:pos="0"/>
        </w:tabs>
        <w:ind w:left="287"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087"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807"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527"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247"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967"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87"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407"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127" w:firstLine="0"/>
      </w:pPr>
      <w:rPr>
        <w:rFonts w:eastAsia="Arial" w:cs="Arial"/>
        <w:b w:val="0"/>
        <w:i w:val="0"/>
        <w:strike w:val="0"/>
        <w:dstrike w:val="0"/>
        <w:color w:val="000000"/>
        <w:position w:val="0"/>
        <w:sz w:val="24"/>
        <w:szCs w:val="24"/>
        <w:u w:val="none" w:color="000000"/>
        <w:vertAlign w:val="baseline"/>
      </w:rPr>
    </w:lvl>
  </w:abstractNum>
  <w:abstractNum w:abstractNumId="12" w15:restartNumberingAfterBreak="0">
    <w:nsid w:val="725C78AF"/>
    <w:multiLevelType w:val="multilevel"/>
    <w:tmpl w:val="3D869A4A"/>
    <w:lvl w:ilvl="0">
      <w:start w:val="1"/>
      <w:numFmt w:val="lowerLetter"/>
      <w:lvlText w:val="%1)"/>
      <w:lvlJc w:val="left"/>
      <w:pPr>
        <w:tabs>
          <w:tab w:val="num" w:pos="0"/>
        </w:tabs>
        <w:ind w:left="730"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44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216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88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60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432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504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76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480" w:firstLine="0"/>
      </w:pPr>
      <w:rPr>
        <w:rFonts w:eastAsia="Arial" w:cs="Arial"/>
        <w:b w:val="0"/>
        <w:i w:val="0"/>
        <w:strike w:val="0"/>
        <w:dstrike w:val="0"/>
        <w:color w:val="000000"/>
        <w:position w:val="0"/>
        <w:sz w:val="24"/>
        <w:szCs w:val="24"/>
        <w:u w:val="none" w:color="000000"/>
        <w:vertAlign w:val="baseline"/>
      </w:rPr>
    </w:lvl>
  </w:abstractNum>
  <w:abstractNum w:abstractNumId="13" w15:restartNumberingAfterBreak="0">
    <w:nsid w:val="725D1F16"/>
    <w:multiLevelType w:val="multilevel"/>
    <w:tmpl w:val="B0AC5922"/>
    <w:lvl w:ilvl="0">
      <w:start w:val="17"/>
      <w:numFmt w:val="decimal"/>
      <w:lvlText w:val="%1."/>
      <w:lvlJc w:val="left"/>
      <w:pPr>
        <w:tabs>
          <w:tab w:val="num" w:pos="0"/>
        </w:tabs>
        <w:ind w:left="767" w:hanging="360"/>
      </w:pPr>
      <w:rPr>
        <w:b/>
      </w:rPr>
    </w:lvl>
    <w:lvl w:ilvl="1">
      <w:start w:val="1"/>
      <w:numFmt w:val="lowerLetter"/>
      <w:lvlText w:val="%2."/>
      <w:lvlJc w:val="left"/>
      <w:pPr>
        <w:tabs>
          <w:tab w:val="num" w:pos="0"/>
        </w:tabs>
        <w:ind w:left="1487" w:hanging="360"/>
      </w:pPr>
    </w:lvl>
    <w:lvl w:ilvl="2">
      <w:start w:val="1"/>
      <w:numFmt w:val="lowerRoman"/>
      <w:lvlText w:val="%3."/>
      <w:lvlJc w:val="right"/>
      <w:pPr>
        <w:tabs>
          <w:tab w:val="num" w:pos="0"/>
        </w:tabs>
        <w:ind w:left="2207" w:hanging="180"/>
      </w:pPr>
    </w:lvl>
    <w:lvl w:ilvl="3">
      <w:start w:val="1"/>
      <w:numFmt w:val="decimal"/>
      <w:lvlText w:val="%4."/>
      <w:lvlJc w:val="left"/>
      <w:pPr>
        <w:tabs>
          <w:tab w:val="num" w:pos="0"/>
        </w:tabs>
        <w:ind w:left="2927" w:hanging="360"/>
      </w:pPr>
    </w:lvl>
    <w:lvl w:ilvl="4">
      <w:start w:val="1"/>
      <w:numFmt w:val="lowerLetter"/>
      <w:lvlText w:val="%5."/>
      <w:lvlJc w:val="left"/>
      <w:pPr>
        <w:tabs>
          <w:tab w:val="num" w:pos="0"/>
        </w:tabs>
        <w:ind w:left="3647" w:hanging="360"/>
      </w:pPr>
    </w:lvl>
    <w:lvl w:ilvl="5">
      <w:start w:val="1"/>
      <w:numFmt w:val="lowerRoman"/>
      <w:lvlText w:val="%6."/>
      <w:lvlJc w:val="right"/>
      <w:pPr>
        <w:tabs>
          <w:tab w:val="num" w:pos="0"/>
        </w:tabs>
        <w:ind w:left="4367" w:hanging="180"/>
      </w:pPr>
    </w:lvl>
    <w:lvl w:ilvl="6">
      <w:start w:val="1"/>
      <w:numFmt w:val="decimal"/>
      <w:lvlText w:val="%7."/>
      <w:lvlJc w:val="left"/>
      <w:pPr>
        <w:tabs>
          <w:tab w:val="num" w:pos="0"/>
        </w:tabs>
        <w:ind w:left="5087" w:hanging="360"/>
      </w:pPr>
    </w:lvl>
    <w:lvl w:ilvl="7">
      <w:start w:val="1"/>
      <w:numFmt w:val="lowerLetter"/>
      <w:lvlText w:val="%8."/>
      <w:lvlJc w:val="left"/>
      <w:pPr>
        <w:tabs>
          <w:tab w:val="num" w:pos="0"/>
        </w:tabs>
        <w:ind w:left="5807" w:hanging="360"/>
      </w:pPr>
    </w:lvl>
    <w:lvl w:ilvl="8">
      <w:start w:val="1"/>
      <w:numFmt w:val="lowerRoman"/>
      <w:lvlText w:val="%9."/>
      <w:lvlJc w:val="right"/>
      <w:pPr>
        <w:tabs>
          <w:tab w:val="num" w:pos="0"/>
        </w:tabs>
        <w:ind w:left="6527" w:hanging="180"/>
      </w:pPr>
    </w:lvl>
  </w:abstractNum>
  <w:abstractNum w:abstractNumId="14" w15:restartNumberingAfterBreak="0">
    <w:nsid w:val="75701C17"/>
    <w:multiLevelType w:val="multilevel"/>
    <w:tmpl w:val="C55A890C"/>
    <w:lvl w:ilvl="0">
      <w:start w:val="1"/>
      <w:numFmt w:val="upperRoman"/>
      <w:lvlText w:val="%1-"/>
      <w:lvlJc w:val="left"/>
      <w:pPr>
        <w:tabs>
          <w:tab w:val="num" w:pos="0"/>
        </w:tabs>
        <w:ind w:left="14"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08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80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52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24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96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8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40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120" w:firstLine="0"/>
      </w:pPr>
      <w:rPr>
        <w:rFonts w:eastAsia="Arial" w:cs="Arial"/>
        <w:b w:val="0"/>
        <w:i w:val="0"/>
        <w:strike w:val="0"/>
        <w:dstrike w:val="0"/>
        <w:color w:val="000000"/>
        <w:position w:val="0"/>
        <w:sz w:val="24"/>
        <w:szCs w:val="24"/>
        <w:u w:val="none" w:color="000000"/>
        <w:vertAlign w:val="baseline"/>
      </w:rPr>
    </w:lvl>
  </w:abstractNum>
  <w:num w:numId="1">
    <w:abstractNumId w:val="11"/>
  </w:num>
  <w:num w:numId="2">
    <w:abstractNumId w:val="9"/>
  </w:num>
  <w:num w:numId="3">
    <w:abstractNumId w:val="0"/>
  </w:num>
  <w:num w:numId="4">
    <w:abstractNumId w:val="3"/>
  </w:num>
  <w:num w:numId="5">
    <w:abstractNumId w:val="5"/>
  </w:num>
  <w:num w:numId="6">
    <w:abstractNumId w:val="12"/>
  </w:num>
  <w:num w:numId="7">
    <w:abstractNumId w:val="14"/>
  </w:num>
  <w:num w:numId="8">
    <w:abstractNumId w:val="10"/>
  </w:num>
  <w:num w:numId="9">
    <w:abstractNumId w:val="4"/>
  </w:num>
  <w:num w:numId="10">
    <w:abstractNumId w:val="8"/>
  </w:num>
  <w:num w:numId="11">
    <w:abstractNumId w:val="6"/>
  </w:num>
  <w:num w:numId="12">
    <w:abstractNumId w:val="7"/>
  </w:num>
  <w:num w:numId="13">
    <w:abstractNumId w:val="2"/>
  </w:num>
  <w:num w:numId="14">
    <w:abstractNumId w:val="13"/>
  </w:num>
  <w:num w:numId="15">
    <w:abstractNumId w:val="1"/>
  </w:num>
  <w:num w:numId="1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F9"/>
    <w:rsid w:val="00012451"/>
    <w:rsid w:val="00033B04"/>
    <w:rsid w:val="00190EED"/>
    <w:rsid w:val="00485B2B"/>
    <w:rsid w:val="00543DE6"/>
    <w:rsid w:val="0054724B"/>
    <w:rsid w:val="00645FEF"/>
    <w:rsid w:val="00CC71B0"/>
    <w:rsid w:val="00E715CE"/>
    <w:rsid w:val="00EE6AF9"/>
    <w:rsid w:val="00F85A8F"/>
    <w:rsid w:val="00FD3FE1"/>
    <w:rsid w:val="00FE6B6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AE6C"/>
  <w15:docId w15:val="{31A5DA69-C2FA-422E-B79A-3767C321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4"/>
        <w:lang w:val="pt-BR" w:eastAsia="pt-BR" w:bidi="ar-SA"/>
        <w14:ligatures w14:val="standardContextual"/>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7" w:lineRule="auto"/>
      <w:ind w:left="20" w:right="3"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5" w:line="247" w:lineRule="auto"/>
      <w:ind w:left="10" w:right="2" w:hanging="10"/>
      <w:jc w:val="both"/>
      <w:outlineLvl w:val="0"/>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Pr>
      <w:rFonts w:ascii="Arial" w:eastAsia="Arial" w:hAnsi="Arial" w:cs="Arial"/>
      <w:b/>
      <w:color w:val="000000"/>
      <w:sz w:val="24"/>
    </w:rPr>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rsid w:val="000B2F99"/>
    <w:pPr>
      <w:ind w:left="720"/>
      <w:contextualSpacing/>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Ttulo10">
    <w:name w:val="Título1"/>
    <w:basedOn w:val="Normal"/>
    <w:next w:val="Corpodetexto"/>
    <w:qFormat/>
    <w:pPr>
      <w:spacing w:line="276" w:lineRule="auto"/>
      <w:ind w:left="1882" w:right="1425" w:firstLine="0"/>
      <w:jc w:val="center"/>
    </w:pPr>
    <w:rPr>
      <w:b/>
      <w:bCs/>
      <w:sz w:val="28"/>
      <w:szCs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2521</Words>
  <Characters>13615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Ferreira Nomellini</dc:creator>
  <dc:description/>
  <cp:lastModifiedBy>Aleandro Moreira da Neves</cp:lastModifiedBy>
  <cp:revision>5</cp:revision>
  <dcterms:created xsi:type="dcterms:W3CDTF">2024-07-19T13:21:00Z</dcterms:created>
  <dcterms:modified xsi:type="dcterms:W3CDTF">2024-07-19T18:25:00Z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